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E25" w:rsidRPr="006E3E25" w:rsidRDefault="006E3E25" w:rsidP="006E3E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3E25">
        <w:rPr>
          <w:rFonts w:ascii="Times New Roman" w:hAnsi="Times New Roman" w:cs="Times New Roman"/>
          <w:b/>
          <w:sz w:val="28"/>
          <w:szCs w:val="28"/>
        </w:rPr>
        <w:t xml:space="preserve">КУРС ЛЕКЦИЙ ПО ДИСЦИПЛИНЕ </w:t>
      </w:r>
    </w:p>
    <w:p w:rsidR="006E3E25" w:rsidRPr="006E3E25" w:rsidRDefault="006E3E25" w:rsidP="006E3E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3E25">
        <w:rPr>
          <w:rFonts w:ascii="Times New Roman" w:hAnsi="Times New Roman" w:cs="Times New Roman"/>
          <w:b/>
          <w:sz w:val="28"/>
          <w:szCs w:val="28"/>
        </w:rPr>
        <w:t>«</w:t>
      </w:r>
      <w:r w:rsidR="00C56C04">
        <w:rPr>
          <w:rFonts w:ascii="Times New Roman" w:hAnsi="Times New Roman" w:cs="Times New Roman"/>
          <w:b/>
          <w:sz w:val="28"/>
          <w:szCs w:val="28"/>
        </w:rPr>
        <w:t>ТЕХНОЛОГИИ ФАСИЛИТАЦИИ ДЕТСКОГО РАЗВИТИЯ</w:t>
      </w:r>
      <w:r w:rsidRPr="006E3E25">
        <w:rPr>
          <w:rFonts w:ascii="Times New Roman" w:hAnsi="Times New Roman" w:cs="Times New Roman"/>
          <w:b/>
          <w:sz w:val="28"/>
          <w:szCs w:val="28"/>
        </w:rPr>
        <w:t>»</w:t>
      </w:r>
    </w:p>
    <w:p w:rsidR="006E3E25" w:rsidRPr="006E3E25" w:rsidRDefault="006E3E25" w:rsidP="006E3E25">
      <w:pPr>
        <w:jc w:val="center"/>
        <w:rPr>
          <w:rFonts w:ascii="Times New Roman" w:hAnsi="Times New Roman" w:cs="Times New Roman"/>
          <w:b/>
          <w:szCs w:val="28"/>
        </w:rPr>
      </w:pPr>
    </w:p>
    <w:p w:rsidR="00C56C04" w:rsidRDefault="00C56C04" w:rsidP="00C56C0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Pr="00C00098">
        <w:rPr>
          <w:rFonts w:ascii="Times New Roman" w:hAnsi="Times New Roman" w:cs="Times New Roman"/>
          <w:b/>
          <w:bCs/>
          <w:sz w:val="28"/>
          <w:szCs w:val="28"/>
        </w:rPr>
        <w:t xml:space="preserve">Введение в основные проблемы курса. </w:t>
      </w:r>
      <w:r>
        <w:rPr>
          <w:rFonts w:ascii="Times New Roman" w:hAnsi="Times New Roman" w:cs="Times New Roman"/>
          <w:b/>
          <w:bCs/>
          <w:sz w:val="28"/>
          <w:szCs w:val="28"/>
        </w:rPr>
        <w:t>Понятие фасилитации</w:t>
      </w:r>
    </w:p>
    <w:p w:rsidR="00C56C04" w:rsidRDefault="00C56C04" w:rsidP="00C56C0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56C04" w:rsidRPr="00FE04D4" w:rsidRDefault="00C56C04" w:rsidP="00C56C0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E04D4">
        <w:rPr>
          <w:rFonts w:ascii="Times New Roman" w:hAnsi="Times New Roman" w:cs="Times New Roman"/>
          <w:sz w:val="28"/>
          <w:szCs w:val="28"/>
        </w:rPr>
        <w:t>Фасилитация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04D4">
        <w:rPr>
          <w:rFonts w:ascii="Times New Roman" w:hAnsi="Times New Roman" w:cs="Times New Roman"/>
          <w:sz w:val="28"/>
          <w:szCs w:val="28"/>
        </w:rPr>
        <w:t>- это профессиональная организация процесса групповой работы, направленная на прояснение и достижение группой поставленных целей.</w:t>
      </w:r>
    </w:p>
    <w:p w:rsidR="00C56C04" w:rsidRPr="00FE04D4" w:rsidRDefault="00C56C04" w:rsidP="00C56C0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Происхождение термина «ф</w:t>
      </w:r>
      <w:r w:rsidRPr="00FE04D4">
        <w:rPr>
          <w:rFonts w:ascii="Times New Roman" w:hAnsi="Times New Roman" w:cs="Times New Roman"/>
          <w:sz w:val="28"/>
          <w:szCs w:val="28"/>
        </w:rPr>
        <w:t>асилитиация</w:t>
      </w:r>
      <w:r>
        <w:rPr>
          <w:rFonts w:ascii="Times New Roman" w:hAnsi="Times New Roman" w:cs="Times New Roman"/>
          <w:sz w:val="28"/>
          <w:szCs w:val="28"/>
        </w:rPr>
        <w:t>»:</w:t>
      </w:r>
    </w:p>
    <w:p w:rsidR="00C56C04" w:rsidRPr="00FE04D4" w:rsidRDefault="00C56C04" w:rsidP="00C56C0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4D4">
        <w:rPr>
          <w:rFonts w:ascii="Times New Roman" w:hAnsi="Times New Roman" w:cs="Times New Roman"/>
          <w:sz w:val="28"/>
          <w:szCs w:val="28"/>
        </w:rPr>
        <w:t>- facil с латинского как упрощение, ускорение,</w:t>
      </w:r>
    </w:p>
    <w:p w:rsidR="00C56C04" w:rsidRDefault="00C56C04" w:rsidP="00C56C0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4D4">
        <w:rPr>
          <w:rFonts w:ascii="Times New Roman" w:hAnsi="Times New Roman" w:cs="Times New Roman"/>
          <w:sz w:val="28"/>
          <w:szCs w:val="28"/>
        </w:rPr>
        <w:t>- с английского производного глагола Fasilitate-облегчать, помогать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6C04" w:rsidRDefault="00C56C04" w:rsidP="00C56C0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4D4">
        <w:rPr>
          <w:rFonts w:ascii="Times New Roman" w:hAnsi="Times New Roman" w:cs="Times New Roman"/>
          <w:sz w:val="28"/>
          <w:szCs w:val="28"/>
        </w:rPr>
        <w:t>Процесс фасилитации приводит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04D4">
        <w:rPr>
          <w:rFonts w:ascii="Times New Roman" w:hAnsi="Times New Roman" w:cs="Times New Roman"/>
          <w:sz w:val="28"/>
          <w:szCs w:val="28"/>
        </w:rPr>
        <w:t>повышению эффективности групповой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04D4">
        <w:rPr>
          <w:rFonts w:ascii="Times New Roman" w:hAnsi="Times New Roman" w:cs="Times New Roman"/>
          <w:sz w:val="28"/>
          <w:szCs w:val="28"/>
        </w:rPr>
        <w:t>работы, вовлеченности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04D4">
        <w:rPr>
          <w:rFonts w:ascii="Times New Roman" w:hAnsi="Times New Roman" w:cs="Times New Roman"/>
          <w:sz w:val="28"/>
          <w:szCs w:val="28"/>
        </w:rPr>
        <w:t>заинтересованности участников, раскрытию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04D4">
        <w:rPr>
          <w:rFonts w:ascii="Times New Roman" w:hAnsi="Times New Roman" w:cs="Times New Roman"/>
          <w:sz w:val="28"/>
          <w:szCs w:val="28"/>
        </w:rPr>
        <w:t>их потенциала.</w:t>
      </w:r>
    </w:p>
    <w:p w:rsidR="00C56C04" w:rsidRPr="00FE04D4" w:rsidRDefault="00C56C04" w:rsidP="00C56C0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4D4">
        <w:rPr>
          <w:rFonts w:ascii="Times New Roman" w:hAnsi="Times New Roman" w:cs="Times New Roman"/>
          <w:sz w:val="28"/>
          <w:szCs w:val="28"/>
        </w:rPr>
        <w:t>План фасилитации предполагает стимулирующее влияние одних людей на поведение, деятельность и общение других.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04D4">
        <w:rPr>
          <w:rFonts w:ascii="Times New Roman" w:hAnsi="Times New Roman" w:cs="Times New Roman"/>
          <w:sz w:val="28"/>
          <w:szCs w:val="28"/>
        </w:rPr>
        <w:t>В присутствии фасилитатора человеку легче действовать активно, раскованно и эффективно.</w:t>
      </w:r>
    </w:p>
    <w:p w:rsidR="00C56C04" w:rsidRPr="00FE04D4" w:rsidRDefault="00C56C04" w:rsidP="00C56C0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4D4">
        <w:rPr>
          <w:rFonts w:ascii="Times New Roman" w:hAnsi="Times New Roman" w:cs="Times New Roman"/>
          <w:sz w:val="28"/>
          <w:szCs w:val="28"/>
        </w:rPr>
        <w:t>Эффект фасилитации возникает при положительном отношении к друг другу. Такие отношения складываются между друзьями, любящими родителями и детьми, квалифицированными педагогами и наиболее успешными учениками.</w:t>
      </w:r>
    </w:p>
    <w:p w:rsidR="00C56C04" w:rsidRPr="00FE04D4" w:rsidRDefault="00C56C04" w:rsidP="00C56C0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Зачем нужна фасилитация в обучении? </w:t>
      </w:r>
      <w:r w:rsidRPr="00FE04D4">
        <w:rPr>
          <w:rFonts w:ascii="Times New Roman" w:hAnsi="Times New Roman" w:cs="Times New Roman"/>
          <w:sz w:val="28"/>
          <w:szCs w:val="28"/>
        </w:rPr>
        <w:t>В образовательной сфере фасилитация призвана обеспечить заинтересованность участников в самостоятельном достижении образовательных результатов и применении полученных навыков в жизни и работе. Техники фасилитации предполагают активное участие группы в процессе получения знаний; фасилитатор здесь выступает в роли сопровождающего.</w:t>
      </w:r>
    </w:p>
    <w:p w:rsidR="00C56C04" w:rsidRDefault="00C56C04" w:rsidP="00C56C0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4D4">
        <w:rPr>
          <w:rFonts w:ascii="Times New Roman" w:hAnsi="Times New Roman" w:cs="Times New Roman"/>
          <w:sz w:val="28"/>
          <w:szCs w:val="28"/>
        </w:rPr>
        <w:t>Фасилитация хорошо зарекомендовала себя в обучении взрослых, однако педагогическую фасилитацию можно внедрять и в среде детей и подростков</w:t>
      </w:r>
      <w:r>
        <w:rPr>
          <w:rFonts w:ascii="Times New Roman" w:hAnsi="Times New Roman" w:cs="Times New Roman"/>
          <w:sz w:val="28"/>
          <w:szCs w:val="28"/>
        </w:rPr>
        <w:t xml:space="preserve"> .</w:t>
      </w:r>
    </w:p>
    <w:p w:rsidR="00C56C04" w:rsidRDefault="00C56C04" w:rsidP="00C56C0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C93">
        <w:rPr>
          <w:rFonts w:ascii="Times New Roman" w:hAnsi="Times New Roman" w:cs="Times New Roman"/>
          <w:b/>
          <w:sz w:val="28"/>
          <w:szCs w:val="28"/>
        </w:rPr>
        <w:t xml:space="preserve">Инструменты вовлечения.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04D4">
        <w:rPr>
          <w:rFonts w:ascii="Times New Roman" w:hAnsi="Times New Roman" w:cs="Times New Roman"/>
          <w:sz w:val="28"/>
          <w:szCs w:val="28"/>
        </w:rPr>
        <w:t>Каждая встреча проходит три цикла:</w:t>
      </w:r>
    </w:p>
    <w:p w:rsidR="00C56C04" w:rsidRDefault="00C56C04" w:rsidP="00C56C0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FE04D4">
        <w:rPr>
          <w:rFonts w:ascii="Times New Roman" w:hAnsi="Times New Roman" w:cs="Times New Roman"/>
          <w:sz w:val="28"/>
          <w:szCs w:val="28"/>
        </w:rPr>
        <w:t xml:space="preserve">ачало, основная часть и подведение итогов. </w:t>
      </w:r>
    </w:p>
    <w:p w:rsidR="00C56C04" w:rsidRDefault="00C56C04" w:rsidP="00C56C0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4D4">
        <w:rPr>
          <w:rFonts w:ascii="Times New Roman" w:hAnsi="Times New Roman" w:cs="Times New Roman"/>
          <w:sz w:val="28"/>
          <w:szCs w:val="28"/>
        </w:rPr>
        <w:lastRenderedPageBreak/>
        <w:t>Когда мы говорим о вовлечении аудитории в дискуссию, важно не упустить начало. Майкл Вилкинсон утверждает, что у фасилитатора есть только 15 минут с начала встречи, чтобы вовлечь аудиторию. Если этого не сделать, то внимание участников рассеется, и встреча будет на грани провала.</w:t>
      </w:r>
    </w:p>
    <w:p w:rsidR="00C56C04" w:rsidRDefault="00C56C04" w:rsidP="00C56C04">
      <w:pPr>
        <w:shd w:val="clear" w:color="auto" w:fill="FFFFFF"/>
        <w:spacing w:after="0" w:line="240" w:lineRule="auto"/>
        <w:ind w:left="-567" w:firstLine="709"/>
        <w:jc w:val="center"/>
        <w:rPr>
          <w:rFonts w:ascii="Arial" w:eastAsia="Times New Roman" w:hAnsi="Arial" w:cs="Arial"/>
          <w:color w:val="000000"/>
          <w:sz w:val="28"/>
          <w:szCs w:val="28"/>
          <w:u w:val="single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8"/>
          <w:szCs w:val="28"/>
          <w:u w:val="single"/>
          <w:lang w:eastAsia="ru-RU"/>
        </w:rPr>
        <w:drawing>
          <wp:inline distT="0" distB="0" distL="0" distR="0">
            <wp:extent cx="5848350" cy="3286125"/>
            <wp:effectExtent l="19050" t="0" r="0" b="0"/>
            <wp:docPr id="5" name="Рисунок 1" descr="C:\Users\user\Documents\дгту работа\2022-2023\ТЕХНОЛОГИИ ФАСИЛИТАЦИИ ДЕТСКОГО РАЗВИТИЯ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дгту работа\2022-2023\ТЕХНОЛОГИИ ФАСИЛИТАЦИИ ДЕТСКОГО РАЗВИТИЯ\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328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6C04" w:rsidRDefault="00C56C04" w:rsidP="00C56C0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457825" cy="4362727"/>
            <wp:effectExtent l="19050" t="0" r="9525" b="0"/>
            <wp:docPr id="6" name="Рисунок 2" descr="C:\Users\user\Documents\дгту работа\2022-2023\ТЕХНОЛОГИИ ФАСИЛИТАЦИИ ДЕТСКОГО РАЗВИТИЯ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cuments\дгту работа\2022-2023\ТЕХНОЛОГИИ ФАСИЛИТАЦИИ ДЕТСКОГО РАЗВИТИЯ\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3627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6C04" w:rsidRPr="00FE04D4" w:rsidRDefault="00C56C04" w:rsidP="00C56C0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4D4">
        <w:rPr>
          <w:rFonts w:ascii="Times New Roman" w:hAnsi="Times New Roman" w:cs="Times New Roman"/>
          <w:sz w:val="28"/>
          <w:szCs w:val="28"/>
        </w:rPr>
        <w:lastRenderedPageBreak/>
        <w:t>4 шага на пути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04D4">
        <w:rPr>
          <w:rFonts w:ascii="Times New Roman" w:hAnsi="Times New Roman" w:cs="Times New Roman"/>
          <w:sz w:val="28"/>
          <w:szCs w:val="28"/>
        </w:rPr>
        <w:t>успешному открытию встречи:</w:t>
      </w:r>
    </w:p>
    <w:p w:rsidR="00C56C04" w:rsidRDefault="00C56C04" w:rsidP="00C56C0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шаг – и</w:t>
      </w:r>
      <w:r w:rsidRPr="00FE04D4">
        <w:rPr>
          <w:rFonts w:ascii="Times New Roman" w:hAnsi="Times New Roman" w:cs="Times New Roman"/>
          <w:sz w:val="28"/>
          <w:szCs w:val="28"/>
        </w:rPr>
        <w:t>нформирование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56C04" w:rsidRDefault="00C56C04" w:rsidP="00C56C0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шаг – </w:t>
      </w:r>
      <w:r w:rsidRPr="00FE04D4">
        <w:rPr>
          <w:rFonts w:ascii="Times New Roman" w:hAnsi="Times New Roman" w:cs="Times New Roman"/>
          <w:sz w:val="28"/>
          <w:szCs w:val="28"/>
        </w:rPr>
        <w:t>воодушевление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56C04" w:rsidRDefault="00C56C04" w:rsidP="00C56C0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шаг </w:t>
      </w:r>
      <w:r w:rsidRPr="00FE04D4">
        <w:rPr>
          <w:rFonts w:ascii="Times New Roman" w:hAnsi="Times New Roman" w:cs="Times New Roman"/>
          <w:sz w:val="28"/>
          <w:szCs w:val="28"/>
        </w:rPr>
        <w:t>– наделение полномочиями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56C04" w:rsidRDefault="00C56C04" w:rsidP="00C56C0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шаг – </w:t>
      </w:r>
      <w:r w:rsidRPr="00FE04D4">
        <w:rPr>
          <w:rFonts w:ascii="Times New Roman" w:hAnsi="Times New Roman" w:cs="Times New Roman"/>
          <w:sz w:val="28"/>
          <w:szCs w:val="28"/>
        </w:rPr>
        <w:t>вовлечение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6C04" w:rsidRPr="00FE04D4" w:rsidRDefault="00C56C04" w:rsidP="00C56C0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4D4">
        <w:rPr>
          <w:rFonts w:ascii="Times New Roman" w:hAnsi="Times New Roman" w:cs="Times New Roman"/>
          <w:sz w:val="28"/>
          <w:szCs w:val="28"/>
        </w:rPr>
        <w:t xml:space="preserve">Фасилитация — это практика улучшения группового взаимодействия с признанной эффективностью и долгой историей. Фасилитатор помогает группе прийти к креативной синергии, взаимоуважению, соглашению и реализации совместно найденного решения. </w:t>
      </w:r>
    </w:p>
    <w:p w:rsidR="00C56C04" w:rsidRPr="00FE04D4" w:rsidRDefault="00C56C04" w:rsidP="00C56C0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4D4">
        <w:rPr>
          <w:rFonts w:ascii="Times New Roman" w:hAnsi="Times New Roman" w:cs="Times New Roman"/>
          <w:sz w:val="28"/>
          <w:szCs w:val="28"/>
        </w:rPr>
        <w:t>Фасилитация сегодня переживает бурный рост, связанный с масштабными и резкими изменениями, которые принес 2020 год. Подходы, которые фасилитаторы практиковали и оттачивали в течение нескольких десятилетий, в настоящее время как нельзя лучше отвечают потребностям организаций и команд, растерявшихся перед вызовами нового времени. В скором будущем фасилитация имеет все шансы стать привычным элементом организационного устройства любой компании.</w:t>
      </w:r>
    </w:p>
    <w:p w:rsidR="00C56C04" w:rsidRPr="00FE04D4" w:rsidRDefault="00C56C04" w:rsidP="00C56C0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4D4">
        <w:rPr>
          <w:rFonts w:ascii="Times New Roman" w:hAnsi="Times New Roman" w:cs="Times New Roman"/>
          <w:sz w:val="28"/>
          <w:szCs w:val="28"/>
        </w:rPr>
        <w:t>В процессе обучения фасилитационные методы выступают в роли «швейцарского ножа», поддерживая навыки самостоятельного обучения, практику работы в группах, проектную деятельность, компетентностно-ориентированный подход.</w:t>
      </w:r>
    </w:p>
    <w:p w:rsidR="00C56C04" w:rsidRPr="00FE04D4" w:rsidRDefault="00C56C04" w:rsidP="00C56C0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4D4">
        <w:rPr>
          <w:rFonts w:ascii="Times New Roman" w:hAnsi="Times New Roman" w:cs="Times New Roman"/>
          <w:sz w:val="28"/>
          <w:szCs w:val="28"/>
        </w:rPr>
        <w:t>Фасилитация как совокупность технологий, сопровождающих сотрудничество и процессы изменений, применима во многих областях деятельности человека: бизнесе, консалтинге, социально-общественной работе, образовании. Благодаря тому что фасилитационные методы универсальны и разнообразны, они встраиваются в большое количество образовательных подходов и повышают их эффективность.</w:t>
      </w:r>
    </w:p>
    <w:p w:rsidR="00C56C04" w:rsidRPr="00FE04D4" w:rsidRDefault="00C56C04" w:rsidP="00C56C0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4D4">
        <w:rPr>
          <w:rFonts w:ascii="Times New Roman" w:hAnsi="Times New Roman" w:cs="Times New Roman"/>
          <w:sz w:val="28"/>
          <w:szCs w:val="28"/>
        </w:rPr>
        <w:t xml:space="preserve">Американскому социальному психологу немецкого происхождения Курту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04D4">
        <w:rPr>
          <w:rFonts w:ascii="Times New Roman" w:hAnsi="Times New Roman" w:cs="Times New Roman"/>
          <w:sz w:val="28"/>
          <w:szCs w:val="28"/>
        </w:rPr>
        <w:t xml:space="preserve">Левину принадлежит идея групповых тренингов как метода эффективного изменения поведения, что оказало большое влияние на формирование научного взгляда на фасилитацию. Основываясь на экспериментальных данных, Левин </w:t>
      </w:r>
      <w:r w:rsidRPr="00FE04D4">
        <w:rPr>
          <w:rFonts w:ascii="Times New Roman" w:hAnsi="Times New Roman" w:cs="Times New Roman"/>
          <w:sz w:val="28"/>
          <w:szCs w:val="28"/>
        </w:rPr>
        <w:lastRenderedPageBreak/>
        <w:t>доказал, что любое изменение в поведении проходит через три стадии: размораживание, движение к новым паттернам, замораживание (то есть закрепление нового паттерна).</w:t>
      </w:r>
    </w:p>
    <w:p w:rsidR="00C56C04" w:rsidRPr="00FE04D4" w:rsidRDefault="00C56C04" w:rsidP="00C56C0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4D4">
        <w:rPr>
          <w:rFonts w:ascii="Times New Roman" w:hAnsi="Times New Roman" w:cs="Times New Roman"/>
          <w:sz w:val="28"/>
          <w:szCs w:val="28"/>
        </w:rPr>
        <w:t xml:space="preserve"> Суть эксперимента состояла в следующем. К психологу обратилось правительство США с задачей повышения уровня потребления субпродуктов в пищу. В 30-е годы XX века субпродукты не пользовались особой популярностью: их употребление ассоциировалось с кормом для животных. Поскольку в то время за ведение хозяйства отвечали в основном женщины, Левин собрал две фокус-группы домохозяек. Одной группе он прочел лекцию о пользе субпродуктов и экономической выгоде, связанной с их употреблением.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04D4">
        <w:rPr>
          <w:rFonts w:ascii="Times New Roman" w:hAnsi="Times New Roman" w:cs="Times New Roman"/>
          <w:sz w:val="28"/>
          <w:szCs w:val="28"/>
        </w:rPr>
        <w:t>Второй группе прочли лекцию, дали возможность задать вопросы, получить на них ответы, дали время обсудить рецепты и новую информацию.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04D4">
        <w:rPr>
          <w:rFonts w:ascii="Times New Roman" w:hAnsi="Times New Roman" w:cs="Times New Roman"/>
          <w:sz w:val="28"/>
          <w:szCs w:val="28"/>
        </w:rPr>
        <w:t xml:space="preserve">В первой группе субпродукты стали использовать только 3 % участниц; во вто-рой — 30 %. </w:t>
      </w:r>
    </w:p>
    <w:p w:rsidR="00C56C04" w:rsidRPr="00FE04D4" w:rsidRDefault="00C56C04" w:rsidP="00C56C0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4D4">
        <w:rPr>
          <w:rFonts w:ascii="Times New Roman" w:hAnsi="Times New Roman" w:cs="Times New Roman"/>
          <w:sz w:val="28"/>
          <w:szCs w:val="28"/>
        </w:rPr>
        <w:t>Полученные результаты позволили психологу развивать изучение изменения поведения в группе на фоне обсуждения информации и вовлечения в предмет разговора. Эти наблюдения имеют и явный прикладной смысл в контексте обучения: материал лучше усваивается, если он не только прочитан, увиден или услышан, но и обсужден.</w:t>
      </w:r>
    </w:p>
    <w:p w:rsidR="00C56C04" w:rsidRPr="00FE04D4" w:rsidRDefault="00C56C04" w:rsidP="00C56C0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4D4">
        <w:rPr>
          <w:rFonts w:ascii="Times New Roman" w:hAnsi="Times New Roman" w:cs="Times New Roman"/>
          <w:sz w:val="28"/>
          <w:szCs w:val="28"/>
        </w:rPr>
        <w:t xml:space="preserve">Фасилитационные технологии могут комбинироваться с различными методами обучения и применяться как в содержательной учебной деятельности, так и в прочих образовательных аспектах: </w:t>
      </w:r>
    </w:p>
    <w:p w:rsidR="00C56C04" w:rsidRPr="00FE04D4" w:rsidRDefault="00C56C04" w:rsidP="00C56C0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C93">
        <w:rPr>
          <w:rFonts w:ascii="Times New Roman" w:hAnsi="Times New Roman" w:cs="Times New Roman"/>
          <w:b/>
          <w:sz w:val="28"/>
          <w:szCs w:val="28"/>
        </w:rPr>
        <w:t>Проблемное обучение и фасилитационные методы</w:t>
      </w:r>
      <w:r w:rsidRPr="00FE04D4">
        <w:rPr>
          <w:rFonts w:ascii="Times New Roman" w:hAnsi="Times New Roman" w:cs="Times New Roman"/>
          <w:sz w:val="28"/>
          <w:szCs w:val="28"/>
        </w:rPr>
        <w:t xml:space="preserve"> (например, мозговой штурм, приемы поиска и решения проблем и т. д.) хорошо вписываются в проектную деятельность, решение кейсов, выполнение командных работ.</w:t>
      </w:r>
    </w:p>
    <w:p w:rsidR="00C56C04" w:rsidRPr="00FE04D4" w:rsidRDefault="00C56C04" w:rsidP="00C56C0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C93">
        <w:rPr>
          <w:rFonts w:ascii="Times New Roman" w:hAnsi="Times New Roman" w:cs="Times New Roman"/>
          <w:b/>
          <w:sz w:val="28"/>
          <w:szCs w:val="28"/>
        </w:rPr>
        <w:t xml:space="preserve">Активное и диалоговое обучение. </w:t>
      </w:r>
      <w:r w:rsidRPr="00FE04D4">
        <w:rPr>
          <w:rFonts w:ascii="Times New Roman" w:hAnsi="Times New Roman" w:cs="Times New Roman"/>
          <w:sz w:val="28"/>
          <w:szCs w:val="28"/>
        </w:rPr>
        <w:t xml:space="preserve">Фасилитация помогает проводить дискуссии, круглые столы, воркшопы, семинары, мастер-классы. </w:t>
      </w:r>
    </w:p>
    <w:p w:rsidR="00C56C04" w:rsidRPr="00FE04D4" w:rsidRDefault="00C56C04" w:rsidP="00C56C0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C93">
        <w:rPr>
          <w:rFonts w:ascii="Times New Roman" w:hAnsi="Times New Roman" w:cs="Times New Roman"/>
          <w:b/>
          <w:sz w:val="28"/>
          <w:szCs w:val="28"/>
        </w:rPr>
        <w:t>Обучение в среде.</w:t>
      </w:r>
      <w:r w:rsidRPr="00FE04D4">
        <w:rPr>
          <w:rFonts w:ascii="Times New Roman" w:hAnsi="Times New Roman" w:cs="Times New Roman"/>
          <w:sz w:val="28"/>
          <w:szCs w:val="28"/>
        </w:rPr>
        <w:t xml:space="preserve"> Концепции фасилитационного подхода помогают выстроить благоприятную атмосферу для самовыражения, личностного развития, свободы слова и действия. </w:t>
      </w:r>
    </w:p>
    <w:p w:rsidR="00C56C04" w:rsidRDefault="00C56C04" w:rsidP="00C56C0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C93">
        <w:rPr>
          <w:rFonts w:ascii="Times New Roman" w:hAnsi="Times New Roman" w:cs="Times New Roman"/>
          <w:b/>
          <w:sz w:val="28"/>
          <w:szCs w:val="28"/>
        </w:rPr>
        <w:lastRenderedPageBreak/>
        <w:t>Самообучение.</w:t>
      </w:r>
      <w:r w:rsidRPr="00FE04D4">
        <w:rPr>
          <w:rFonts w:ascii="Times New Roman" w:hAnsi="Times New Roman" w:cs="Times New Roman"/>
          <w:sz w:val="28"/>
          <w:szCs w:val="28"/>
        </w:rPr>
        <w:t xml:space="preserve"> Педагогическая фасилитация стимулирует самостоятельность, целеполагание, саморефлексию, мотивирует к са-моразвитию.</w:t>
      </w:r>
    </w:p>
    <w:p w:rsidR="00C56C04" w:rsidRDefault="00C56C04" w:rsidP="00C56C04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Подготовка к использованию</w:t>
      </w:r>
      <w:r w:rsidRPr="00284C9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приемов  фасилитации на занятии требуется введение игр из группы «ледокол».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Например, приемы «п</w:t>
      </w:r>
      <w:r w:rsidRPr="00D1076C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оздоровайся локтями», «придумай свой необычный способ приветствия и поздоровайся так «по цепочке» с классом»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и др.</w:t>
      </w:r>
    </w:p>
    <w:p w:rsidR="00C56C04" w:rsidRDefault="00C56C04" w:rsidP="00C56C04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6C04" w:rsidRDefault="00C56C04" w:rsidP="00C56C0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1822E9">
        <w:rPr>
          <w:rFonts w:ascii="Times New Roman" w:hAnsi="Times New Roman" w:cs="Times New Roman"/>
          <w:b/>
          <w:sz w:val="28"/>
          <w:szCs w:val="28"/>
        </w:rPr>
        <w:t>Методически</w:t>
      </w:r>
      <w:r>
        <w:rPr>
          <w:rFonts w:ascii="Times New Roman" w:hAnsi="Times New Roman" w:cs="Times New Roman"/>
          <w:b/>
          <w:sz w:val="28"/>
          <w:szCs w:val="28"/>
        </w:rPr>
        <w:t>й прием для сюжетосложения «К</w:t>
      </w:r>
      <w:r w:rsidRPr="001822E9">
        <w:rPr>
          <w:rFonts w:ascii="Times New Roman" w:hAnsi="Times New Roman" w:cs="Times New Roman"/>
          <w:b/>
          <w:sz w:val="28"/>
          <w:szCs w:val="28"/>
        </w:rPr>
        <w:t>арт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1822E9">
        <w:rPr>
          <w:rFonts w:ascii="Times New Roman" w:hAnsi="Times New Roman" w:cs="Times New Roman"/>
          <w:b/>
          <w:sz w:val="28"/>
          <w:szCs w:val="28"/>
        </w:rPr>
        <w:t xml:space="preserve"> Проппа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C56C04" w:rsidRPr="001822E9" w:rsidRDefault="00C56C04" w:rsidP="00C56C0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6C04" w:rsidRDefault="00C56C04" w:rsidP="00C56C04">
      <w:pPr>
        <w:spacing w:after="0" w:line="360" w:lineRule="auto"/>
        <w:ind w:left="-567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такое карты Проппа? Известный исследователь сказок 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>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Пропп проанализировал структуру русских народных сказок и выделил в них набор постоянных структурных элементов, или функций. При помощи карт Проппа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легко проанализировать структуру сказки, снова разбив её на функции.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ебенку это поможет лучше усвоить содержание сказки и облегчит пересказ. </w:t>
      </w:r>
    </w:p>
    <w:p w:rsidR="00C56C04" w:rsidRDefault="00C56C04" w:rsidP="00C56C04">
      <w:pPr>
        <w:spacing w:after="0" w:line="360" w:lineRule="auto"/>
        <w:ind w:left="-567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 действий. </w:t>
      </w:r>
    </w:p>
    <w:p w:rsidR="00C56C04" w:rsidRDefault="00C56C04" w:rsidP="00C56C04">
      <w:pPr>
        <w:spacing w:after="0" w:line="360" w:lineRule="auto"/>
        <w:ind w:left="-567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этап: познакомить детей со сказкой как жанром литературного произведения. Объяснить общую структуру сказки: - присказка, зачин (приглашение в сказку); - повествование; - концовка сказки (возвращение слушателя в реальную действительность). </w:t>
      </w:r>
    </w:p>
    <w:p w:rsidR="00C56C04" w:rsidRDefault="00C56C04" w:rsidP="00C56C04">
      <w:pPr>
        <w:spacing w:after="0" w:line="360" w:lineRule="auto"/>
        <w:ind w:left="-567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>2 этап: чтение сказки и сопровождение чтения выкладыванием карт Проппа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56C04" w:rsidRDefault="00C56C04" w:rsidP="00C56C04">
      <w:pPr>
        <w:spacing w:after="0" w:line="360" w:lineRule="auto"/>
        <w:ind w:left="-567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>3 этап: пересказ сказки, опираясь на карты Проппа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56C04" w:rsidRDefault="00C56C04" w:rsidP="00C56C04">
      <w:pPr>
        <w:spacing w:after="0" w:line="360" w:lineRule="auto"/>
        <w:ind w:left="-567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>4 этап: на этом этапе мож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попробовать сами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сочинять сказки, используя карты Проппа. Для этого отбираются 5-8 карт, придумываются главные герои, выбирается кто будет главный герой, помощники героя и те, кто будут ему вредить. Начать можно со стандартной схемы волшебной сказки: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Герой, похожий на малыша, идет решать идентичную проблему, обретает друзей, навык и волшебное средство, с помощью чего побеждает злодея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 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получится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придумать, что случалось по дороге с главным персонажем, достаточно общей фразы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долго ли, коротко ли, а пришел наш герой…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Ребенок будет рад, если он сможет сам добавлять какие-то детали. Для этого, например, его можно специально 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подталкивать дополнять вашу историю: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быть, к подножью огромной горы? Или к избушке на курьих ножках?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пусть ребенок сам скажет, куда же отправился его протагонист. Чем больше он включается в сочинение сказки, тем больше она ему нравится и тем лучше она работает. Главное – это соблюсти некоторые правила: </w:t>
      </w:r>
    </w:p>
    <w:p w:rsidR="00C56C04" w:rsidRDefault="00C56C04" w:rsidP="00C56C04">
      <w:pPr>
        <w:spacing w:after="0" w:line="360" w:lineRule="auto"/>
        <w:ind w:left="-567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>1. Главный герой всегда имеет элементы схожести с ребенком. Ему должен нравиться тот же цвет одежды или герой мультфильма, у него должна быть схожая комплекция и схожая проблематика. Это может быть его любимое животное или какой-то сказочный персонаж: эльф, фея, трансформер-бакуган или кто угодно еще.</w:t>
      </w:r>
    </w:p>
    <w:p w:rsidR="00C56C04" w:rsidRDefault="00C56C04" w:rsidP="00C56C04">
      <w:pPr>
        <w:spacing w:after="0" w:line="360" w:lineRule="auto"/>
        <w:ind w:left="-567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Для героя необходимо создать безопасное волшебное пространство. Не все дети готовы слушать сказку про девочку, которая пачкает штанишки и получает двойки каждую неделю. Поэтому мы погружаем героя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давным-давно, в некотором царстве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другой планете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одном обычном городе, только в Африке, где много диких обезьян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волшебном мире совсем не страшно столкнуться со своей проблемой, но если он будет слишком похож на настоящий, то это станет повторением опасной ситуации, что не является ничем полезным для ребенка.</w:t>
      </w:r>
    </w:p>
    <w:p w:rsidR="00C56C04" w:rsidRDefault="00C56C04" w:rsidP="00C56C04">
      <w:pPr>
        <w:spacing w:after="0" w:line="360" w:lineRule="auto"/>
        <w:ind w:left="-567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 В сказке всегда присутствует друг героя – его помощник. Он может быть с ним с самого начала, а может прийти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дороге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Как его придумать? Очень просто. Если у ребенка есть любимая игрушка. Скажем, Мишка, с которым он спит, то другу надо придать его черты. Например, сказать: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>кстати он очень был похож на твоего котика Пуфина…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Очень хорошо, если он будет смешным – будет шепелявить, есть конфеты тоннами, падать в лужу и попадать в смешные ситуации. Смех, крик, дрожь, слезы, которые помогают ребенку прожить сказку со своим героем, разряжают эмоции и оказывают терапевтическое воздействие. </w:t>
      </w:r>
    </w:p>
    <w:p w:rsidR="00C56C04" w:rsidRDefault="00C56C04" w:rsidP="00C56C04">
      <w:pPr>
        <w:spacing w:after="0" w:line="360" w:lineRule="auto"/>
        <w:ind w:left="-567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Герой со своим обретенным другом пытаются разрешить какую-то проблему. Для этого ему, например нужно выполнить три задания дарителя, спасти друзей, претерпеть удивительное преображение и получить волшебный артефакт для победы над злодеем. </w:t>
      </w:r>
    </w:p>
    <w:p w:rsidR="00C56C04" w:rsidRDefault="00C56C04" w:rsidP="00C56C04">
      <w:pPr>
        <w:spacing w:after="0" w:line="360" w:lineRule="auto"/>
        <w:ind w:left="-567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5. В сказку вводится антигерой, злодей. Он никогда не должен быть слишком уж страшным, его можно победить каким-нибудь простым и доступным ребенком способом, этот способ можно проиграть тут же – нарисовать и разорвать, избить подушкой, рассмешить, чтобы он лопнул или применить полученное от дарителя волшебное средство. </w:t>
      </w:r>
    </w:p>
    <w:p w:rsidR="00C56C04" w:rsidRPr="008052C1" w:rsidRDefault="00C56C04" w:rsidP="00C56C04">
      <w:pPr>
        <w:spacing w:after="0" w:line="360" w:lineRule="auto"/>
        <w:ind w:left="-567" w:right="-142" w:firstLine="567"/>
        <w:jc w:val="both"/>
        <w:rPr>
          <w:sz w:val="28"/>
          <w:szCs w:val="28"/>
        </w:rPr>
      </w:pP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>6. Конец должен быть позитивный – проблема решена, герой вернулся домой, получил награду, женился и стал править королевством, где все рады и счастливы.</w:t>
      </w:r>
    </w:p>
    <w:p w:rsidR="00C56C04" w:rsidRPr="00AA3252" w:rsidRDefault="00C56C04" w:rsidP="00C56C04">
      <w:pPr>
        <w:spacing w:after="0" w:line="360" w:lineRule="auto"/>
        <w:ind w:left="-567" w:right="-142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32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 основных мотивов, выделенных Проппом:</w:t>
      </w:r>
    </w:p>
    <w:p w:rsidR="00C56C04" w:rsidRPr="008052C1" w:rsidRDefault="00C56C04" w:rsidP="00C56C04">
      <w:pPr>
        <w:spacing w:after="0" w:line="360" w:lineRule="auto"/>
        <w:ind w:left="-567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Жили-были. Создаем сказочное пространство. (Каждая сказка начинается с вводных слов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давным-давно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жили-были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>в тридесятом царстве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C56C04" w:rsidRPr="008052C1" w:rsidRDefault="00C56C04" w:rsidP="00C56C04">
      <w:pPr>
        <w:spacing w:after="0" w:line="360" w:lineRule="auto"/>
        <w:ind w:left="-567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>2. Особое обстоятельство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умер отец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солнце исчезло с небосклона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дожди перестали лить, и наступила засуха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C56C04" w:rsidRPr="008052C1" w:rsidRDefault="00C56C04" w:rsidP="00C56C04">
      <w:pPr>
        <w:spacing w:after="0" w:line="360" w:lineRule="auto"/>
        <w:ind w:left="-567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 Запрет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открывай оконца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отлучайся со двора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пей водицы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C56C04" w:rsidRPr="008052C1" w:rsidRDefault="00C56C04" w:rsidP="00C56C04">
      <w:pPr>
        <w:spacing w:after="0" w:line="360" w:lineRule="auto"/>
        <w:ind w:left="-567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Нарушение запрета (персонажи сказок и в оконце выглядывают, и со двора отлучаются, и из лужи водицу пьют; при этом в сказке появляется новое лицо — антагонист, вредитель). </w:t>
      </w:r>
    </w:p>
    <w:p w:rsidR="00C56C04" w:rsidRPr="008052C1" w:rsidRDefault="00C56C04" w:rsidP="00C56C04">
      <w:pPr>
        <w:spacing w:after="0" w:line="360" w:lineRule="auto"/>
        <w:ind w:left="-567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Герой покидает дом (при этом герой может либо отправляться, отсылаться из дома, скажем, с благословения родителей разыскивать сестренку, либо изгоняться, например, отец увозит изгнанную мачехой дочь в лес, либо уходит из дома, превратившись в козлика после того, как запрет нарушен). </w:t>
      </w:r>
    </w:p>
    <w:p w:rsidR="00C56C04" w:rsidRPr="008052C1" w:rsidRDefault="00C56C04" w:rsidP="00C56C04">
      <w:pPr>
        <w:spacing w:after="0" w:line="360" w:lineRule="auto"/>
        <w:ind w:left="-567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Появление друга-помощника (серый волк, кот в сапогах). </w:t>
      </w:r>
    </w:p>
    <w:p w:rsidR="00C56C04" w:rsidRPr="008052C1" w:rsidRDefault="00C56C04" w:rsidP="00C56C04">
      <w:pPr>
        <w:spacing w:after="0" w:line="360" w:lineRule="auto"/>
        <w:ind w:left="-567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Способ достижения цели (это может быть полет на ковре-самолете, использование меча-кладенца и т.п.). </w:t>
      </w:r>
    </w:p>
    <w:p w:rsidR="00C56C04" w:rsidRPr="008052C1" w:rsidRDefault="00C56C04" w:rsidP="00C56C04">
      <w:pPr>
        <w:spacing w:after="0" w:line="360" w:lineRule="auto"/>
        <w:ind w:left="-567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Враг начинает действовать (змей похищает царевну, колдунья отравляет яблоко). </w:t>
      </w:r>
    </w:p>
    <w:p w:rsidR="00C56C04" w:rsidRPr="008052C1" w:rsidRDefault="00C56C04" w:rsidP="00C56C04">
      <w:pPr>
        <w:spacing w:after="0" w:line="360" w:lineRule="auto"/>
        <w:ind w:left="-567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Одержание победы (разрушение злых чар, физическое уничтожение антагониста — Змея, Кощея Бессмертного, победа в состязании). </w:t>
      </w:r>
    </w:p>
    <w:p w:rsidR="00C56C04" w:rsidRPr="008052C1" w:rsidRDefault="00C56C04" w:rsidP="00C56C04">
      <w:pPr>
        <w:spacing w:after="0" w:line="360" w:lineRule="auto"/>
        <w:ind w:left="-567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Преследование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(г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>ероев могут преследовать гуси-лебеди, Змей Горыныч, Баба-яга, Лихо Окаянное и прочие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персонажи). </w:t>
      </w:r>
    </w:p>
    <w:p w:rsidR="00C56C04" w:rsidRPr="008052C1" w:rsidRDefault="00C56C04" w:rsidP="00C56C04">
      <w:pPr>
        <w:spacing w:after="0" w:line="360" w:lineRule="auto"/>
        <w:ind w:left="-567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11. Герой спасается от преследования (прячась в печку, превращаясь в кого-то или с помощью волшебных средств и преодолевая огромные расстояния). </w:t>
      </w:r>
    </w:p>
    <w:p w:rsidR="00C56C04" w:rsidRPr="008052C1" w:rsidRDefault="00C56C04" w:rsidP="00C56C04">
      <w:pPr>
        <w:spacing w:after="0" w:line="360" w:lineRule="auto"/>
        <w:ind w:left="-567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Даритель испытывает героя. И тут появляется новый персонаж – волшебник, гном, старушка, которой нужна помощь или нищий. Баба-яга дает девушке задание выполнить домашнюю работу, Змей предлагает герою поднять тяжелый камень. </w:t>
      </w:r>
    </w:p>
    <w:p w:rsidR="00C56C04" w:rsidRPr="008052C1" w:rsidRDefault="00C56C04" w:rsidP="00C56C04">
      <w:pPr>
        <w:spacing w:after="0" w:line="360" w:lineRule="auto"/>
        <w:ind w:left="-567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Герой выдерживает испытание дарителя. </w:t>
      </w:r>
    </w:p>
    <w:p w:rsidR="00C56C04" w:rsidRPr="008052C1" w:rsidRDefault="00C56C04" w:rsidP="00C56C04">
      <w:pPr>
        <w:spacing w:after="0" w:line="360" w:lineRule="auto"/>
        <w:ind w:left="-567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 Получение волшебного средства (оно может передаваться, изготовляться, покупаться, появляться неведомо откуда, похищаться, даваться дарителем). </w:t>
      </w:r>
    </w:p>
    <w:p w:rsidR="00C56C04" w:rsidRPr="008052C1" w:rsidRDefault="00C56C04" w:rsidP="00C56C04">
      <w:pPr>
        <w:spacing w:after="0" w:line="360" w:lineRule="auto"/>
        <w:ind w:left="-567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 Отлучка дарителя (Баба яга отпускает с миром, волшебник исчезает, дракон прячется обратно в пещеру). </w:t>
      </w:r>
    </w:p>
    <w:p w:rsidR="00C56C04" w:rsidRPr="008052C1" w:rsidRDefault="00C56C04" w:rsidP="00C56C04">
      <w:pPr>
        <w:spacing w:after="0" w:line="360" w:lineRule="auto"/>
        <w:ind w:left="-567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 Герой вступает в битву с врагом (иногда это открытый бой - со Змеем Горынычем, иногда состязание или игра в карты). </w:t>
      </w:r>
    </w:p>
    <w:p w:rsidR="00C56C04" w:rsidRPr="008052C1" w:rsidRDefault="00C56C04" w:rsidP="00C56C04">
      <w:pPr>
        <w:spacing w:after="0" w:line="360" w:lineRule="auto"/>
        <w:ind w:left="-567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 Враг оказывается поверженным (в сказках антагониста не только побеждают в бою или состязании, но и изгоняют или уничтожают с помощью хитрости). </w:t>
      </w:r>
    </w:p>
    <w:p w:rsidR="00C56C04" w:rsidRPr="008052C1" w:rsidRDefault="00C56C04" w:rsidP="00C56C04">
      <w:pPr>
        <w:spacing w:after="0" w:line="360" w:lineRule="auto"/>
        <w:ind w:left="-567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 Героя метят (метку наносят на тело или дают особый предмет - кольцо, полотенце, образок, он что-то забирает у поверженного врага). </w:t>
      </w:r>
    </w:p>
    <w:p w:rsidR="00C56C04" w:rsidRPr="008052C1" w:rsidRDefault="00C56C04" w:rsidP="00C56C04">
      <w:pPr>
        <w:spacing w:after="0" w:line="360" w:lineRule="auto"/>
        <w:ind w:left="-567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 Герою дают сложное задание (достать перстень со дна моря; соткать ковер; построить дворец за одну ночь; принести то, не знаю что). </w:t>
      </w:r>
    </w:p>
    <w:p w:rsidR="00C56C04" w:rsidRPr="008052C1" w:rsidRDefault="00C56C04" w:rsidP="00C56C04">
      <w:pPr>
        <w:spacing w:after="0" w:line="360" w:lineRule="auto"/>
        <w:ind w:left="-567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 Герой исполняет задание (а как же иначе?). </w:t>
      </w:r>
    </w:p>
    <w:p w:rsidR="00C56C04" w:rsidRPr="008052C1" w:rsidRDefault="00C56C04" w:rsidP="00C56C04">
      <w:pPr>
        <w:spacing w:after="0" w:line="360" w:lineRule="auto"/>
        <w:ind w:left="-567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 Герою дается новый облик (частый прием -погружение в кипящую воду или горячее молоко, которое делает героя еще краше). </w:t>
      </w:r>
    </w:p>
    <w:p w:rsidR="00C56C04" w:rsidRPr="008052C1" w:rsidRDefault="00C56C04" w:rsidP="00C56C04">
      <w:pPr>
        <w:spacing w:after="0" w:line="360" w:lineRule="auto"/>
        <w:ind w:left="-567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 Герой возвращается домой (обычно это происходит в тех же формах, что и прибытие, но это может быть и победный прилет на поверженном драконе). </w:t>
      </w:r>
    </w:p>
    <w:p w:rsidR="00C56C04" w:rsidRPr="008052C1" w:rsidRDefault="00C56C04" w:rsidP="00C56C04">
      <w:pPr>
        <w:spacing w:after="0" w:line="360" w:lineRule="auto"/>
        <w:ind w:left="-567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 Героя не узнают дома (иногда вследствие произошедших с ним внешних изменений, наведенного заклятья, увечья, взросления). </w:t>
      </w:r>
    </w:p>
    <w:p w:rsidR="00C56C04" w:rsidRPr="008052C1" w:rsidRDefault="00C56C04" w:rsidP="00C56C04">
      <w:pPr>
        <w:spacing w:after="0" w:line="360" w:lineRule="auto"/>
        <w:ind w:left="-567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 Появляется ложный герой (то есть тот, кто выдает себя за героя или присваивает себе его заслуги). </w:t>
      </w:r>
    </w:p>
    <w:p w:rsidR="00C56C04" w:rsidRPr="008052C1" w:rsidRDefault="00C56C04" w:rsidP="00C56C04">
      <w:pPr>
        <w:spacing w:after="0" w:line="360" w:lineRule="auto"/>
        <w:ind w:left="-567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25. Разоблачение ложного героя (это может произойти в результате специальных испытаний или свидетельства авторитетных лиц). </w:t>
      </w:r>
    </w:p>
    <w:p w:rsidR="00C56C04" w:rsidRPr="008052C1" w:rsidRDefault="00C56C04" w:rsidP="00C56C04">
      <w:pPr>
        <w:spacing w:after="0" w:line="360" w:lineRule="auto"/>
        <w:ind w:left="-567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>26. Узнавание героя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тут обнаруживается подмена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 л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>ожный герой с позором изгоняется, а нашего персонажа принимает в объятия любящая королевская чета)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56C04" w:rsidRPr="008052C1" w:rsidRDefault="00C56C04" w:rsidP="00C56C04">
      <w:pPr>
        <w:spacing w:after="0" w:line="360" w:lineRule="auto"/>
        <w:ind w:left="-567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 Счастливый конец (пир на весь мир, свадьба, пол царства в придачу). </w:t>
      </w:r>
    </w:p>
    <w:p w:rsidR="00C56C04" w:rsidRDefault="00C56C04" w:rsidP="00C56C04">
      <w:pPr>
        <w:spacing w:after="0" w:line="360" w:lineRule="auto"/>
        <w:ind w:left="-567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>28. Мораль (какой вывод можно сделать из случившейся истории).</w:t>
      </w:r>
    </w:p>
    <w:p w:rsidR="00C56C04" w:rsidRDefault="00C56C04" w:rsidP="00C56C04">
      <w:pPr>
        <w:spacing w:after="0" w:line="360" w:lineRule="auto"/>
        <w:ind w:left="-567" w:right="-142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6C04" w:rsidRPr="00C56C04" w:rsidRDefault="00C56C04" w:rsidP="00C56C04">
      <w:pPr>
        <w:spacing w:after="0" w:line="360" w:lineRule="auto"/>
        <w:ind w:left="-567" w:right="-142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Pr="001822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Методический прием «Живые картины»</w:t>
      </w:r>
    </w:p>
    <w:p w:rsidR="00C56C04" w:rsidRPr="00C56C04" w:rsidRDefault="00C56C04" w:rsidP="00C56C04">
      <w:pPr>
        <w:spacing w:after="0" w:line="360" w:lineRule="auto"/>
        <w:ind w:left="-567" w:right="-142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6C04" w:rsidRDefault="00C56C04" w:rsidP="00C56C04">
      <w:pPr>
        <w:spacing w:after="0" w:line="360" w:lineRule="auto"/>
        <w:ind w:left="-567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6E09">
        <w:rPr>
          <w:rFonts w:ascii="Times New Roman" w:hAnsi="Times New Roman" w:cs="Times New Roman"/>
          <w:sz w:val="28"/>
          <w:szCs w:val="28"/>
        </w:rPr>
        <w:t xml:space="preserve">«Живые картины» — это игра, которая была распространена среди русского дворянства и интеллигенции XIX — начала XX в. Она упоминается в произведениях многих классиков отечественной литературы. </w:t>
      </w:r>
      <w:r w:rsidRPr="00121E67">
        <w:rPr>
          <w:rFonts w:ascii="Times New Roman" w:hAnsi="Times New Roman" w:cs="Times New Roman"/>
          <w:sz w:val="28"/>
          <w:szCs w:val="28"/>
        </w:rPr>
        <w:t>Известно, что в светском обществе XIX века «Живые картины» были очень популярны. Современники Пушкина 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21E67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21E67">
        <w:rPr>
          <w:rFonts w:ascii="Times New Roman" w:hAnsi="Times New Roman" w:cs="Times New Roman"/>
          <w:sz w:val="28"/>
          <w:szCs w:val="28"/>
        </w:rPr>
        <w:t xml:space="preserve"> (да и он сам) играли в неё часто и с удовольствием. </w:t>
      </w:r>
      <w:r w:rsidRPr="00136E09">
        <w:rPr>
          <w:rFonts w:ascii="Times New Roman" w:hAnsi="Times New Roman" w:cs="Times New Roman"/>
          <w:sz w:val="28"/>
          <w:szCs w:val="28"/>
        </w:rPr>
        <w:t>«Живые картины» остаются одной из форм развлечений в России до настоящего времени. В США и Европе постановка «живых картин» имеет место в рамках городских и школьных праздников. Раз в год в Лос-Анджелесе происходит грандиозное шоу «California’s Pageant of the Masters». Добровольцев несколько часов гримируют, а затем готовых «героев» картин помещают в дек</w:t>
      </w:r>
      <w:r>
        <w:rPr>
          <w:rFonts w:ascii="Times New Roman" w:hAnsi="Times New Roman" w:cs="Times New Roman"/>
          <w:sz w:val="28"/>
          <w:szCs w:val="28"/>
        </w:rPr>
        <w:t xml:space="preserve">орациях. </w:t>
      </w:r>
    </w:p>
    <w:p w:rsidR="00C56C04" w:rsidRPr="00121E67" w:rsidRDefault="00C56C04" w:rsidP="00C56C04">
      <w:pPr>
        <w:spacing w:after="0" w:line="360" w:lineRule="auto"/>
        <w:ind w:left="-567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3252">
        <w:rPr>
          <w:rFonts w:ascii="Times New Roman" w:hAnsi="Times New Roman" w:cs="Times New Roman"/>
          <w:sz w:val="28"/>
          <w:szCs w:val="28"/>
        </w:rPr>
        <w:t>Правила просты</w:t>
      </w:r>
      <w:r w:rsidRPr="00121E67">
        <w:rPr>
          <w:rFonts w:ascii="Times New Roman" w:hAnsi="Times New Roman" w:cs="Times New Roman"/>
          <w:sz w:val="28"/>
          <w:szCs w:val="28"/>
        </w:rPr>
        <w:t>: как можно точнее «скопировать» известную картину, или скульптуру, используя  в качестве материала живых  людей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21E67">
        <w:rPr>
          <w:rFonts w:ascii="Times New Roman" w:hAnsi="Times New Roman" w:cs="Times New Roman"/>
          <w:sz w:val="28"/>
          <w:szCs w:val="28"/>
        </w:rPr>
        <w:t>Материалом для копирования могут быть и подлинные произведениями искусства (картины, скульптуры, произведения мелкой пластики). И композиции, представленные на  цветных или чёрно-белых репродукциях. Сюжеты могут быть и простыми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21E67">
        <w:rPr>
          <w:rFonts w:ascii="Times New Roman" w:hAnsi="Times New Roman" w:cs="Times New Roman"/>
          <w:sz w:val="28"/>
          <w:szCs w:val="28"/>
        </w:rPr>
        <w:t xml:space="preserve"> и сложными, многофигурными – в зависимости от поставленных задач и степени подготовленности участников.</w:t>
      </w:r>
    </w:p>
    <w:p w:rsidR="00C56C04" w:rsidRPr="00136E09" w:rsidRDefault="00C56C04" w:rsidP="00C56C04">
      <w:pPr>
        <w:spacing w:after="0" w:line="360" w:lineRule="auto"/>
        <w:ind w:left="-567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6E09">
        <w:rPr>
          <w:rFonts w:ascii="Times New Roman" w:hAnsi="Times New Roman" w:cs="Times New Roman"/>
          <w:sz w:val="28"/>
          <w:szCs w:val="28"/>
        </w:rPr>
        <w:t>При постановке «живых картин» используется реквизит: некоторые предметы, изображенные на картине, платки, накидки, шляпы, муляжи фруктов, посуда, палки, трости, которые могут «превращаться» в фантазии «артистов» в различные предметы — оружие, коней и т. д.</w:t>
      </w:r>
    </w:p>
    <w:p w:rsidR="00C56C04" w:rsidRPr="00121E67" w:rsidRDefault="00C56C04" w:rsidP="00C56C04">
      <w:pPr>
        <w:spacing w:after="0" w:line="360" w:lineRule="auto"/>
        <w:ind w:left="-567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1E67">
        <w:rPr>
          <w:rFonts w:ascii="Times New Roman" w:hAnsi="Times New Roman" w:cs="Times New Roman"/>
          <w:sz w:val="28"/>
          <w:szCs w:val="28"/>
        </w:rPr>
        <w:lastRenderedPageBreak/>
        <w:t>При вживании ученика в образ изображаемого им персонажа он осуществляет эмоционально-образное исследование произведения, познает характер действующего лица, оценивает его действия, одобряет или осуждает, изучает позу, жесты, их выразительность, их пластику, учится видеть «своего» персонажа в связи с другими изображенными на картине людьми, во взаимодействии с ними. Происходит процесс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121E67">
        <w:rPr>
          <w:rFonts w:ascii="Times New Roman" w:hAnsi="Times New Roman" w:cs="Times New Roman"/>
          <w:sz w:val="28"/>
          <w:szCs w:val="28"/>
        </w:rPr>
        <w:t>зучения жизни, отношений между людьми; при этом хорошо запоминается композиция произведения искусства, его сюжет и т. д.</w:t>
      </w:r>
    </w:p>
    <w:p w:rsidR="00C56C04" w:rsidRPr="00121E67" w:rsidRDefault="00C56C04" w:rsidP="00C56C04">
      <w:pPr>
        <w:spacing w:after="0" w:line="360" w:lineRule="auto"/>
        <w:ind w:left="-567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1E67">
        <w:rPr>
          <w:rFonts w:ascii="Times New Roman" w:hAnsi="Times New Roman" w:cs="Times New Roman"/>
          <w:sz w:val="28"/>
          <w:szCs w:val="28"/>
        </w:rPr>
        <w:t>Постановка «живых картин» может являться заключительным этапом занятия по изучению различных аспектов изобразительного искусства, для закрепления пройденного материала — изучения жанров изобразительного искусства, особенностей композиции, творчества того или иного художника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6C04" w:rsidRPr="00AA3252" w:rsidRDefault="00C56C04" w:rsidP="00C56C04">
      <w:pPr>
        <w:spacing w:after="0" w:line="360" w:lineRule="auto"/>
        <w:ind w:left="-567" w:right="-142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A3252">
        <w:rPr>
          <w:rFonts w:ascii="Times New Roman" w:hAnsi="Times New Roman" w:cs="Times New Roman"/>
          <w:sz w:val="28"/>
          <w:szCs w:val="28"/>
        </w:rPr>
        <w:t>Варианты проведения игры «Живые картины»</w:t>
      </w:r>
    </w:p>
    <w:p w:rsidR="00C56C04" w:rsidRDefault="00C56C04" w:rsidP="00C56C04">
      <w:pPr>
        <w:spacing w:after="0" w:line="360" w:lineRule="auto"/>
        <w:ind w:left="-567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Простое разделение на две группы: показывающие </w:t>
      </w:r>
      <w:r w:rsidRPr="00121E67">
        <w:rPr>
          <w:rFonts w:ascii="Times New Roman" w:hAnsi="Times New Roman" w:cs="Times New Roman"/>
          <w:sz w:val="28"/>
          <w:szCs w:val="28"/>
        </w:rPr>
        <w:t>(дети) и зрители (родители</w:t>
      </w:r>
      <w:r>
        <w:rPr>
          <w:rFonts w:ascii="Times New Roman" w:hAnsi="Times New Roman" w:cs="Times New Roman"/>
          <w:sz w:val="28"/>
          <w:szCs w:val="28"/>
        </w:rPr>
        <w:t xml:space="preserve"> или дети</w:t>
      </w:r>
      <w:r w:rsidRPr="00121E67">
        <w:rPr>
          <w:rFonts w:ascii="Times New Roman" w:hAnsi="Times New Roman" w:cs="Times New Roman"/>
          <w:sz w:val="28"/>
          <w:szCs w:val="28"/>
        </w:rPr>
        <w:t>).</w:t>
      </w:r>
    </w:p>
    <w:p w:rsidR="00C56C04" w:rsidRDefault="00C56C04" w:rsidP="00C56C04">
      <w:pPr>
        <w:spacing w:after="0" w:line="360" w:lineRule="auto"/>
        <w:ind w:left="-567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Сложное </w:t>
      </w:r>
      <w:r w:rsidRPr="00121E67">
        <w:rPr>
          <w:rFonts w:ascii="Times New Roman" w:hAnsi="Times New Roman" w:cs="Times New Roman"/>
          <w:sz w:val="28"/>
          <w:szCs w:val="28"/>
        </w:rPr>
        <w:t>распределени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21E67">
        <w:rPr>
          <w:rFonts w:ascii="Times New Roman" w:hAnsi="Times New Roman" w:cs="Times New Roman"/>
          <w:sz w:val="28"/>
          <w:szCs w:val="28"/>
        </w:rPr>
        <w:t xml:space="preserve"> структурированных ролей</w:t>
      </w:r>
      <w:r>
        <w:rPr>
          <w:rFonts w:ascii="Times New Roman" w:hAnsi="Times New Roman" w:cs="Times New Roman"/>
          <w:sz w:val="28"/>
          <w:szCs w:val="28"/>
        </w:rPr>
        <w:t>. Например:</w:t>
      </w:r>
    </w:p>
    <w:p w:rsidR="00C56C04" w:rsidRPr="00121E67" w:rsidRDefault="00C56C04" w:rsidP="00C56C04">
      <w:pPr>
        <w:spacing w:after="0" w:line="360" w:lineRule="auto"/>
        <w:ind w:left="-567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фигуры живой</w:t>
      </w:r>
      <w:r>
        <w:rPr>
          <w:rFonts w:ascii="Times New Roman" w:hAnsi="Times New Roman" w:cs="Times New Roman"/>
          <w:sz w:val="28"/>
          <w:szCs w:val="28"/>
        </w:rPr>
        <w:tab/>
        <w:t>картины</w:t>
      </w:r>
      <w:r w:rsidRPr="00121E67">
        <w:rPr>
          <w:rFonts w:ascii="Times New Roman" w:hAnsi="Times New Roman" w:cs="Times New Roman"/>
          <w:sz w:val="28"/>
          <w:szCs w:val="28"/>
        </w:rPr>
        <w:t>;</w:t>
      </w:r>
    </w:p>
    <w:p w:rsidR="00C56C04" w:rsidRPr="00121E67" w:rsidRDefault="00C56C04" w:rsidP="00C56C04">
      <w:pPr>
        <w:spacing w:after="0" w:line="360" w:lineRule="auto"/>
        <w:ind w:left="-567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21E67">
        <w:rPr>
          <w:rFonts w:ascii="Times New Roman" w:hAnsi="Times New Roman" w:cs="Times New Roman"/>
          <w:sz w:val="28"/>
          <w:szCs w:val="28"/>
        </w:rPr>
        <w:t>мастер (художник, скульптор), создающий «картину»;</w:t>
      </w:r>
    </w:p>
    <w:p w:rsidR="00C56C04" w:rsidRPr="00121E67" w:rsidRDefault="00C56C04" w:rsidP="00C56C04">
      <w:pPr>
        <w:spacing w:after="0" w:line="360" w:lineRule="auto"/>
        <w:ind w:left="-567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121E67">
        <w:rPr>
          <w:rFonts w:ascii="Times New Roman" w:hAnsi="Times New Roman" w:cs="Times New Roman"/>
          <w:sz w:val="28"/>
          <w:szCs w:val="28"/>
        </w:rPr>
        <w:t>одмастерья, которым доверяется работа над мелочами (аксессуарами, складками драпировки и.т.п.)</w:t>
      </w:r>
    </w:p>
    <w:p w:rsidR="00C56C04" w:rsidRPr="00121E67" w:rsidRDefault="00C56C04" w:rsidP="00C56C04">
      <w:pPr>
        <w:spacing w:after="0" w:line="360" w:lineRule="auto"/>
        <w:ind w:left="-567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121E67">
        <w:rPr>
          <w:rFonts w:ascii="Times New Roman" w:hAnsi="Times New Roman" w:cs="Times New Roman"/>
          <w:sz w:val="28"/>
          <w:szCs w:val="28"/>
        </w:rPr>
        <w:t xml:space="preserve">осетители «выставки», включающие поклонников, критиков, журналистов,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121E67">
        <w:rPr>
          <w:rFonts w:ascii="Times New Roman" w:hAnsi="Times New Roman" w:cs="Times New Roman"/>
          <w:sz w:val="28"/>
          <w:szCs w:val="28"/>
        </w:rPr>
        <w:t>едущих «в прямом эфире» репортаж с места событий;</w:t>
      </w:r>
    </w:p>
    <w:p w:rsidR="00C56C04" w:rsidRPr="00121E67" w:rsidRDefault="00C56C04" w:rsidP="00C56C04">
      <w:pPr>
        <w:spacing w:after="0" w:line="360" w:lineRule="auto"/>
        <w:ind w:left="-567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21E67">
        <w:rPr>
          <w:rFonts w:ascii="Times New Roman" w:hAnsi="Times New Roman" w:cs="Times New Roman"/>
          <w:sz w:val="28"/>
          <w:szCs w:val="28"/>
        </w:rPr>
        <w:t>экскурсоводы.</w:t>
      </w:r>
    </w:p>
    <w:p w:rsidR="00C56C04" w:rsidRDefault="00C56C04" w:rsidP="00C56C04">
      <w:pPr>
        <w:spacing w:after="0" w:line="360" w:lineRule="auto"/>
        <w:ind w:left="-567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И</w:t>
      </w:r>
      <w:r w:rsidRPr="00121E67">
        <w:rPr>
          <w:rFonts w:ascii="Times New Roman" w:hAnsi="Times New Roman" w:cs="Times New Roman"/>
          <w:sz w:val="28"/>
          <w:szCs w:val="28"/>
        </w:rPr>
        <w:t>гра-</w:t>
      </w:r>
      <w:r>
        <w:rPr>
          <w:rFonts w:ascii="Times New Roman" w:hAnsi="Times New Roman" w:cs="Times New Roman"/>
          <w:sz w:val="28"/>
          <w:szCs w:val="28"/>
        </w:rPr>
        <w:t xml:space="preserve">импровизация - </w:t>
      </w:r>
      <w:r w:rsidRPr="00121E67">
        <w:rPr>
          <w:rFonts w:ascii="Times New Roman" w:hAnsi="Times New Roman" w:cs="Times New Roman"/>
          <w:sz w:val="28"/>
          <w:szCs w:val="28"/>
        </w:rPr>
        <w:t>проводится с целью закрепления пройденного материала (например, «мифы Древней Греции»)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121E67">
        <w:rPr>
          <w:rFonts w:ascii="Times New Roman" w:hAnsi="Times New Roman" w:cs="Times New Roman"/>
          <w:sz w:val="28"/>
          <w:szCs w:val="28"/>
        </w:rPr>
        <w:t>команды детей поочерёдно показыва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121E67">
        <w:rPr>
          <w:rFonts w:ascii="Times New Roman" w:hAnsi="Times New Roman" w:cs="Times New Roman"/>
          <w:sz w:val="28"/>
          <w:szCs w:val="28"/>
        </w:rPr>
        <w:t>т друг другу подготовленные «здесь-и-сейчас» импровизации, чтобы «зрители» смогли догадаться и назвать изображённый миф</w:t>
      </w:r>
      <w:r>
        <w:rPr>
          <w:rFonts w:ascii="Times New Roman" w:hAnsi="Times New Roman" w:cs="Times New Roman"/>
          <w:sz w:val="28"/>
          <w:szCs w:val="28"/>
        </w:rPr>
        <w:t xml:space="preserve"> или произведение искусства.</w:t>
      </w:r>
    </w:p>
    <w:p w:rsidR="00C56C04" w:rsidRDefault="00C56C04" w:rsidP="00C56C04">
      <w:pPr>
        <w:spacing w:after="0" w:line="360" w:lineRule="auto"/>
        <w:ind w:left="-567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Игра-соревнование - з</w:t>
      </w:r>
      <w:r w:rsidRPr="00121E67">
        <w:rPr>
          <w:rFonts w:ascii="Times New Roman" w:hAnsi="Times New Roman" w:cs="Times New Roman"/>
          <w:sz w:val="28"/>
          <w:szCs w:val="28"/>
        </w:rPr>
        <w:t xml:space="preserve">а отведённое время художники в каждой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121E67">
        <w:rPr>
          <w:rFonts w:ascii="Times New Roman" w:hAnsi="Times New Roman" w:cs="Times New Roman"/>
          <w:sz w:val="28"/>
          <w:szCs w:val="28"/>
        </w:rPr>
        <w:t>группе подготавливают сво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121E67">
        <w:rPr>
          <w:rFonts w:ascii="Times New Roman" w:hAnsi="Times New Roman" w:cs="Times New Roman"/>
          <w:sz w:val="28"/>
          <w:szCs w:val="28"/>
        </w:rPr>
        <w:t xml:space="preserve"> верси</w:t>
      </w:r>
      <w:r>
        <w:rPr>
          <w:rFonts w:ascii="Times New Roman" w:hAnsi="Times New Roman" w:cs="Times New Roman"/>
          <w:sz w:val="28"/>
          <w:szCs w:val="28"/>
        </w:rPr>
        <w:t>ю изображения одного и того же произведения искусства (можно по репродукции);</w:t>
      </w:r>
      <w:r w:rsidRPr="00121E67">
        <w:rPr>
          <w:rFonts w:ascii="Times New Roman" w:hAnsi="Times New Roman" w:cs="Times New Roman"/>
          <w:sz w:val="28"/>
          <w:szCs w:val="28"/>
        </w:rPr>
        <w:t xml:space="preserve"> Все версии выставляются на обозрение (по </w:t>
      </w:r>
      <w:r w:rsidRPr="00121E67">
        <w:rPr>
          <w:rFonts w:ascii="Times New Roman" w:hAnsi="Times New Roman" w:cs="Times New Roman"/>
          <w:sz w:val="28"/>
          <w:szCs w:val="28"/>
        </w:rPr>
        <w:lastRenderedPageBreak/>
        <w:t>хлопку-сигналу СТОП-ЗАМРИ), а художники от каждой группы собираются в группу ЗРИТЕЛЕЙ-СУДЕЙ, которые обсуждают правильность, точность и узнаваемость застывших версий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6C04" w:rsidRPr="00121E67" w:rsidRDefault="00C56C04" w:rsidP="00C56C04">
      <w:pPr>
        <w:spacing w:after="0" w:line="360" w:lineRule="auto"/>
        <w:ind w:left="-567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 w:rsidRPr="007355AF">
        <w:rPr>
          <w:rFonts w:ascii="Times New Roman" w:hAnsi="Times New Roman" w:cs="Times New Roman"/>
          <w:sz w:val="28"/>
          <w:szCs w:val="28"/>
        </w:rPr>
        <w:t xml:space="preserve"> </w:t>
      </w:r>
      <w:r w:rsidRPr="00121E6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121E67">
        <w:rPr>
          <w:rFonts w:ascii="Times New Roman" w:hAnsi="Times New Roman" w:cs="Times New Roman"/>
          <w:sz w:val="28"/>
          <w:szCs w:val="28"/>
        </w:rPr>
        <w:t xml:space="preserve">оворящие фрагменты» с карточками-заданиями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21E67">
        <w:rPr>
          <w:rFonts w:ascii="Times New Roman" w:hAnsi="Times New Roman" w:cs="Times New Roman"/>
          <w:sz w:val="28"/>
          <w:szCs w:val="28"/>
        </w:rPr>
        <w:t>рассчитан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121E67">
        <w:rPr>
          <w:rFonts w:ascii="Times New Roman" w:hAnsi="Times New Roman" w:cs="Times New Roman"/>
          <w:sz w:val="28"/>
          <w:szCs w:val="28"/>
        </w:rPr>
        <w:t xml:space="preserve"> на п</w:t>
      </w:r>
      <w:r>
        <w:rPr>
          <w:rFonts w:ascii="Times New Roman" w:hAnsi="Times New Roman" w:cs="Times New Roman"/>
          <w:sz w:val="28"/>
          <w:szCs w:val="28"/>
        </w:rPr>
        <w:t xml:space="preserve">одготовленную </w:t>
      </w:r>
      <w:r w:rsidRPr="00121E67">
        <w:rPr>
          <w:rFonts w:ascii="Times New Roman" w:hAnsi="Times New Roman" w:cs="Times New Roman"/>
          <w:sz w:val="28"/>
          <w:szCs w:val="28"/>
        </w:rPr>
        <w:t>аудиторию подростков, хорошо контактирующих друг с другом.</w:t>
      </w:r>
    </w:p>
    <w:p w:rsidR="00C56C04" w:rsidRPr="00121E67" w:rsidRDefault="00C56C04" w:rsidP="00C56C04">
      <w:pPr>
        <w:spacing w:after="0" w:line="360" w:lineRule="auto"/>
        <w:ind w:left="-567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1E67">
        <w:rPr>
          <w:rFonts w:ascii="Times New Roman" w:hAnsi="Times New Roman" w:cs="Times New Roman"/>
          <w:sz w:val="28"/>
          <w:szCs w:val="28"/>
        </w:rPr>
        <w:t>Участники вытягивают (как на экзамене)  карточки  со значками, указывающими на художественное произведение, будущую роль и партнёров. Карточки пронумерованы – это указание на очерёдность выступления.</w:t>
      </w:r>
    </w:p>
    <w:p w:rsidR="00C56C04" w:rsidRPr="00121E67" w:rsidRDefault="00C56C04" w:rsidP="00C56C04">
      <w:pPr>
        <w:spacing w:after="0" w:line="360" w:lineRule="auto"/>
        <w:ind w:left="-567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1E67">
        <w:rPr>
          <w:rFonts w:ascii="Times New Roman" w:hAnsi="Times New Roman" w:cs="Times New Roman"/>
          <w:sz w:val="28"/>
          <w:szCs w:val="28"/>
        </w:rPr>
        <w:t>Каждая фигура живой картины дополнительно получает свой фрагмент (картины, гравюры, скульптуры) и в процессе поиска, волей-неволей, начинает внимательно изучать само произведение.</w:t>
      </w:r>
    </w:p>
    <w:p w:rsidR="00C56C04" w:rsidRPr="00121E67" w:rsidRDefault="00C56C04" w:rsidP="00C56C04">
      <w:pPr>
        <w:spacing w:after="0" w:line="360" w:lineRule="auto"/>
        <w:ind w:left="-567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1E67">
        <w:rPr>
          <w:rFonts w:ascii="Times New Roman" w:hAnsi="Times New Roman" w:cs="Times New Roman"/>
          <w:sz w:val="28"/>
          <w:szCs w:val="28"/>
        </w:rPr>
        <w:t>Персонажи, которым по роли предстоит произносить взаимозависимый текст, по маркировке на своих карточках объединяются в рабочие  группки. И получают разрезанные карточки с текстами. По конфигурации карточки, или (если вы хотите усложнить поиск) – по смыслу текста, находят последовательность текста. И начинают осваивать свои роли.</w:t>
      </w:r>
    </w:p>
    <w:p w:rsidR="00C56C04" w:rsidRPr="00121E67" w:rsidRDefault="00C56C04" w:rsidP="00C56C04">
      <w:pPr>
        <w:spacing w:after="0" w:line="360" w:lineRule="auto"/>
        <w:ind w:left="-567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1E67">
        <w:rPr>
          <w:rFonts w:ascii="Times New Roman" w:hAnsi="Times New Roman" w:cs="Times New Roman"/>
          <w:sz w:val="28"/>
          <w:szCs w:val="28"/>
        </w:rPr>
        <w:t>Критики, журналисты и экскурсоводы тоже знакомятся со своими текстами, осваивая их. Часть его им нужно будет пересказать, а какую-то часть своего выступление – сымпровизировать, отталкиваясь от конкретной ситуации.</w:t>
      </w:r>
    </w:p>
    <w:p w:rsidR="00C56C04" w:rsidRPr="00121E67" w:rsidRDefault="00C56C04" w:rsidP="00C56C04">
      <w:pPr>
        <w:spacing w:after="0" w:line="360" w:lineRule="auto"/>
        <w:ind w:left="-567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1E67">
        <w:rPr>
          <w:rFonts w:ascii="Times New Roman" w:hAnsi="Times New Roman" w:cs="Times New Roman"/>
          <w:sz w:val="28"/>
          <w:szCs w:val="28"/>
        </w:rPr>
        <w:t>.В зависимости от размера группы, возраста участников и окружающих обстоятельств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1E67">
        <w:rPr>
          <w:rFonts w:ascii="Times New Roman" w:hAnsi="Times New Roman" w:cs="Times New Roman"/>
          <w:sz w:val="28"/>
          <w:szCs w:val="28"/>
        </w:rPr>
        <w:t xml:space="preserve"> (праздник, урок, экскурсия в музее) продолжительность и сложность «действа» может сильно меняться. От этого же будет зависеть и сложность подготовительной работы: подобрать реквизит (предметы, детали одежды, репродукции и.т. п.); написать тексты-роли для «критиков», «журналистов», «экскурсовода».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1E67">
        <w:rPr>
          <w:rFonts w:ascii="Times New Roman" w:hAnsi="Times New Roman" w:cs="Times New Roman"/>
          <w:sz w:val="28"/>
          <w:szCs w:val="28"/>
        </w:rPr>
        <w:t>Если участников мало или их возраст невелик, то роль скульптора (художника) могут выполнять сами фигуры. Но помимо самой «живой картины» обязательными остаются и зрители-ценители.</w:t>
      </w:r>
    </w:p>
    <w:p w:rsidR="00C56C04" w:rsidRPr="00121E67" w:rsidRDefault="00C56C04" w:rsidP="00C56C04">
      <w:pPr>
        <w:spacing w:after="0" w:line="360" w:lineRule="auto"/>
        <w:ind w:left="-567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1E67">
        <w:rPr>
          <w:rFonts w:ascii="Times New Roman" w:hAnsi="Times New Roman" w:cs="Times New Roman"/>
          <w:sz w:val="28"/>
          <w:szCs w:val="28"/>
        </w:rPr>
        <w:t>Таким образом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21E67">
        <w:rPr>
          <w:rFonts w:ascii="Times New Roman" w:hAnsi="Times New Roman" w:cs="Times New Roman"/>
          <w:sz w:val="28"/>
          <w:szCs w:val="28"/>
        </w:rPr>
        <w:t xml:space="preserve"> вариативность игры-драматизации «Живые картины», обеспечивают игровые ракурсы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56C04" w:rsidRPr="00121E67" w:rsidRDefault="00C56C04" w:rsidP="00C56C04">
      <w:pPr>
        <w:spacing w:after="0" w:line="360" w:lineRule="auto"/>
        <w:ind w:left="-567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1E67">
        <w:rPr>
          <w:rFonts w:ascii="Times New Roman" w:hAnsi="Times New Roman" w:cs="Times New Roman"/>
          <w:sz w:val="28"/>
          <w:szCs w:val="28"/>
        </w:rPr>
        <w:t xml:space="preserve">– в искусствоведческом просвещении </w:t>
      </w:r>
      <w:r>
        <w:rPr>
          <w:rFonts w:ascii="Times New Roman" w:hAnsi="Times New Roman" w:cs="Times New Roman"/>
          <w:sz w:val="28"/>
          <w:szCs w:val="28"/>
        </w:rPr>
        <w:t>детей</w:t>
      </w:r>
      <w:r w:rsidRPr="00121E67">
        <w:rPr>
          <w:rFonts w:ascii="Times New Roman" w:hAnsi="Times New Roman" w:cs="Times New Roman"/>
          <w:sz w:val="28"/>
          <w:szCs w:val="28"/>
        </w:rPr>
        <w:t>;</w:t>
      </w:r>
    </w:p>
    <w:p w:rsidR="00C56C04" w:rsidRPr="00121E67" w:rsidRDefault="00C56C04" w:rsidP="00C56C04">
      <w:pPr>
        <w:spacing w:after="0" w:line="360" w:lineRule="auto"/>
        <w:ind w:left="-567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1E67">
        <w:rPr>
          <w:rFonts w:ascii="Times New Roman" w:hAnsi="Times New Roman" w:cs="Times New Roman"/>
          <w:sz w:val="28"/>
          <w:szCs w:val="28"/>
        </w:rPr>
        <w:lastRenderedPageBreak/>
        <w:t>– в развитии у них наблюдательности, зрительной памяти, привычки изучать, dсматриваясь, а не скользить взглядом;</w:t>
      </w:r>
    </w:p>
    <w:p w:rsidR="00C56C04" w:rsidRPr="00121E67" w:rsidRDefault="00C56C04" w:rsidP="00C56C04">
      <w:pPr>
        <w:spacing w:after="0" w:line="360" w:lineRule="auto"/>
        <w:ind w:left="-567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1E67">
        <w:rPr>
          <w:rFonts w:ascii="Times New Roman" w:hAnsi="Times New Roman" w:cs="Times New Roman"/>
          <w:sz w:val="28"/>
          <w:szCs w:val="28"/>
        </w:rPr>
        <w:t>– в тренировке умения работать друг с другом, договариваться, творить сообща;</w:t>
      </w:r>
    </w:p>
    <w:p w:rsidR="00C56C04" w:rsidRPr="00121E67" w:rsidRDefault="00C56C04" w:rsidP="00C56C04">
      <w:pPr>
        <w:spacing w:after="0" w:line="360" w:lineRule="auto"/>
        <w:ind w:left="-567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1E67">
        <w:rPr>
          <w:rFonts w:ascii="Times New Roman" w:hAnsi="Times New Roman" w:cs="Times New Roman"/>
          <w:sz w:val="28"/>
          <w:szCs w:val="28"/>
        </w:rPr>
        <w:t>– в развитии речи и способности к импровизации (например, если живая картина в процессе её осмотра, начинает непроизвольно двигаться,  «экскурсовод» или «репортёр» обязаны обыграть это, то есть прокомментировать «феномен», на ходу придумав ему объяснение);</w:t>
      </w:r>
    </w:p>
    <w:p w:rsidR="00C56C04" w:rsidRPr="00121E67" w:rsidRDefault="00C56C04" w:rsidP="00C56C04">
      <w:pPr>
        <w:spacing w:after="0" w:line="360" w:lineRule="auto"/>
        <w:ind w:left="-567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1E67">
        <w:rPr>
          <w:rFonts w:ascii="Times New Roman" w:hAnsi="Times New Roman" w:cs="Times New Roman"/>
          <w:sz w:val="28"/>
          <w:szCs w:val="28"/>
        </w:rPr>
        <w:t>– в знакомстве школьников с языком движения, возможностью передавать чувства и эмоции пластическими средствам</w:t>
      </w:r>
    </w:p>
    <w:p w:rsidR="00C56C04" w:rsidRDefault="00C56C04" w:rsidP="00C56C04">
      <w:pPr>
        <w:spacing w:after="0" w:line="360" w:lineRule="auto"/>
        <w:ind w:left="-567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материалам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Оглоблина О.Г. От игровой эмпатической методики «живые картины» к восприятию изобразительного искусства. </w:t>
      </w:r>
      <w:r w:rsidRPr="00FA3C41">
        <w:rPr>
          <w:rFonts w:ascii="Times New Roman" w:eastAsia="Times New Roman" w:hAnsi="Times New Roman" w:cs="Times New Roman"/>
          <w:sz w:val="28"/>
          <w:szCs w:val="28"/>
          <w:lang w:eastAsia="ru-RU"/>
        </w:rPr>
        <w:t>//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Вопросы психологии. 2005.</w:t>
      </w:r>
    </w:p>
    <w:p w:rsidR="00C56C04" w:rsidRDefault="00C56C04" w:rsidP="00C56C04">
      <w:pPr>
        <w:spacing w:after="0" w:line="360" w:lineRule="auto"/>
        <w:ind w:firstLine="709"/>
        <w:jc w:val="center"/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</w:pPr>
      <w:bookmarkStart w:id="1" w:name="_Hlk2897563"/>
    </w:p>
    <w:p w:rsidR="00C56C04" w:rsidRDefault="00C56C04" w:rsidP="00C56C04">
      <w:pPr>
        <w:spacing w:after="0" w:line="360" w:lineRule="auto"/>
        <w:ind w:firstLine="709"/>
        <w:jc w:val="both"/>
        <w:rPr>
          <w:rFonts w:ascii="Times New Roman" w:eastAsia="Times New Roman" w:hAnsi="Times New Roman" w:cs="Arial"/>
          <w:b/>
          <w:bCs/>
          <w:iCs/>
          <w:sz w:val="28"/>
          <w:szCs w:val="24"/>
          <w:lang w:eastAsia="ru-RU"/>
        </w:rPr>
      </w:pPr>
      <w:r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  <w:t xml:space="preserve">4. </w:t>
      </w:r>
      <w:r w:rsidRPr="00D1076C"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  <w:t>Методический прием «</w:t>
      </w:r>
      <w:r w:rsidRPr="00D1076C">
        <w:rPr>
          <w:rFonts w:ascii="Times New Roman" w:eastAsia="Times New Roman" w:hAnsi="Times New Roman" w:cs="Arial"/>
          <w:b/>
          <w:bCs/>
          <w:iCs/>
          <w:sz w:val="28"/>
          <w:szCs w:val="24"/>
          <w:lang w:eastAsia="ru-RU"/>
        </w:rPr>
        <w:t xml:space="preserve">Рядом с художником» </w:t>
      </w:r>
    </w:p>
    <w:p w:rsidR="00C56C04" w:rsidRPr="00D1076C" w:rsidRDefault="00C56C04" w:rsidP="00C56C04">
      <w:pPr>
        <w:spacing w:after="0" w:line="360" w:lineRule="auto"/>
        <w:ind w:firstLine="709"/>
        <w:jc w:val="center"/>
        <w:rPr>
          <w:rFonts w:ascii="Times New Roman" w:eastAsia="Times New Roman" w:hAnsi="Times New Roman" w:cs="Arial"/>
          <w:b/>
          <w:bCs/>
          <w:iCs/>
          <w:sz w:val="28"/>
          <w:szCs w:val="24"/>
          <w:lang w:eastAsia="ru-RU"/>
        </w:rPr>
      </w:pPr>
    </w:p>
    <w:bookmarkEnd w:id="1"/>
    <w:p w:rsidR="00C56C04" w:rsidRPr="002A3B5E" w:rsidRDefault="00C56C04" w:rsidP="00C56C04">
      <w:pPr>
        <w:spacing w:after="0" w:line="360" w:lineRule="auto"/>
        <w:ind w:left="-567" w:firstLine="709"/>
        <w:jc w:val="both"/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</w:pPr>
      <w:r w:rsidRPr="002A3B5E"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  <w:t xml:space="preserve">- методический прием из группы методов проблемного обучения с элементами дискуссии, направленный на сближение обучающихся с авторами изучаемых произведений, участниками проблемных ситуаций, предполагаемыми клиентами с помощью заданий и вопросов, призванных развивать воображение и эмоциональное сопереживание автору, героям ситуаций, активную жизненную позицию. Предназначен для использования с обучающимися от среднего школьного возраста. </w:t>
      </w:r>
    </w:p>
    <w:p w:rsidR="00C56C04" w:rsidRPr="00367A9B" w:rsidRDefault="00C56C04" w:rsidP="00C56C04">
      <w:pPr>
        <w:spacing w:after="0" w:line="360" w:lineRule="auto"/>
        <w:ind w:left="-567" w:firstLine="709"/>
        <w:jc w:val="both"/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</w:pPr>
      <w:r w:rsidRPr="002A3B5E"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  <w:t xml:space="preserve">Пример используемых вопросов и искусственно создаваемых ситуаций: </w:t>
      </w:r>
    </w:p>
    <w:p w:rsidR="00C56C04" w:rsidRPr="002A3B5E" w:rsidRDefault="00C56C04" w:rsidP="00C56C04">
      <w:pPr>
        <w:numPr>
          <w:ilvl w:val="0"/>
          <w:numId w:val="21"/>
        </w:num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2A3B5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Опишите портрет писателя (известного мецената, представителя девиантной группы населения): выражение лица, взгляд. Как вы думаете, какие черты характера присущи этому человеку?  Представьте, о чем он думает. Хотели бы вы дружить с этим человеком? Почему? В какой помощи он нуждается? Что лично Вы смогли бы сделать для него? </w:t>
      </w:r>
    </w:p>
    <w:p w:rsidR="00C56C04" w:rsidRPr="002A3B5E" w:rsidRDefault="00C56C04" w:rsidP="00C56C04">
      <w:pPr>
        <w:numPr>
          <w:ilvl w:val="0"/>
          <w:numId w:val="21"/>
        </w:num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2A3B5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lastRenderedPageBreak/>
        <w:t>Вы видите два портрета поэта (к примеру, А. Блока — 1903 и 1921 гг.) (или благотворителя, известного мецената). Сравните их. Что изменилось в человеке за это время? Как вы думаете, с чем связаны эти перемены?</w:t>
      </w:r>
    </w:p>
    <w:p w:rsidR="00C56C04" w:rsidRPr="002A3B5E" w:rsidRDefault="00C56C04" w:rsidP="00C56C04">
      <w:pPr>
        <w:numPr>
          <w:ilvl w:val="0"/>
          <w:numId w:val="21"/>
        </w:num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2A3B5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Напишите письмо автору (герою, исторической личности, связанной с социальной работой). Расспросите о том, что вас интересует больше всего.</w:t>
      </w:r>
    </w:p>
    <w:p w:rsidR="00C56C04" w:rsidRPr="002A3B5E" w:rsidRDefault="00C56C04" w:rsidP="00C56C04">
      <w:pPr>
        <w:numPr>
          <w:ilvl w:val="0"/>
          <w:numId w:val="21"/>
        </w:num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2A3B5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Составьте монолог от лица друга или родственника (например, брата, сестры, мамы и др.) писателя (героя, представителя определенной социальной группы).</w:t>
      </w:r>
    </w:p>
    <w:p w:rsidR="00C56C04" w:rsidRPr="002A3B5E" w:rsidRDefault="00C56C04" w:rsidP="00C56C04">
      <w:pPr>
        <w:numPr>
          <w:ilvl w:val="0"/>
          <w:numId w:val="21"/>
        </w:num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2A3B5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Подумайте над монологом от лица героя произведения.</w:t>
      </w:r>
    </w:p>
    <w:p w:rsidR="00C56C04" w:rsidRPr="002A3B5E" w:rsidRDefault="00C56C04" w:rsidP="00C56C04">
      <w:pPr>
        <w:numPr>
          <w:ilvl w:val="0"/>
          <w:numId w:val="21"/>
        </w:num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2A3B5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Напишите письмо читателю от лица литературного героя (Е. Онегина, Г. Печорина, князя Мышкина),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известного мецената, </w:t>
      </w:r>
      <w:r w:rsidRPr="002A3B5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 др.</w:t>
      </w:r>
    </w:p>
    <w:p w:rsidR="00C56C04" w:rsidRPr="00C56C04" w:rsidRDefault="00C56C04" w:rsidP="00C56C04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6C04" w:rsidRPr="00C56C04" w:rsidRDefault="00C56C04" w:rsidP="00C56C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 </w:t>
      </w:r>
      <w:r w:rsidRPr="000661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Методический прием «Корзина идей»</w:t>
      </w:r>
    </w:p>
    <w:p w:rsidR="00C56C04" w:rsidRPr="00C56C04" w:rsidRDefault="00C56C04" w:rsidP="00C56C04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6C04" w:rsidRPr="007A4EC5" w:rsidRDefault="00C56C04" w:rsidP="00C56C04">
      <w:pPr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2A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Цель: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Pr="007A4E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ение </w:t>
      </w:r>
      <w:r w:rsidRPr="007A4EC5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7A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интересов»</w:t>
      </w:r>
      <w:r w:rsidRPr="00DB52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обучаемых на начальном этапе знакомства с новым материалом.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C56C04" w:rsidRDefault="00C56C04" w:rsidP="00C56C04">
      <w:pPr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2A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Задачи: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56C04" w:rsidRDefault="00C56C04" w:rsidP="00C56C04">
      <w:pPr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7A4EC5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актуализаци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7A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знаний по теме 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7A4EC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вызыва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A4EC5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A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памяти все, что имеет отношение к заявленной теме, происходит обобщение накопленного опыта и подготовка к восприятию нового материала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C56C04" w:rsidRDefault="00C56C04" w:rsidP="00C56C04">
      <w:pPr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мотивация слушателей, самостоятельно определяющих цель встречи;</w:t>
      </w:r>
    </w:p>
    <w:p w:rsidR="00C56C04" w:rsidRDefault="00C56C04" w:rsidP="00C56C04">
      <w:pPr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развитие навыков внимания и анализа воспринимаемой информации – так как </w:t>
      </w:r>
      <w:r w:rsidRPr="007A4EC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термины и предлагаемые идеи не должны повторятся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каждый вынужден внимательно сл</w:t>
      </w:r>
      <w:r w:rsidRPr="007A4EC5">
        <w:rPr>
          <w:rFonts w:ascii="Times New Roman" w:eastAsia="Times New Roman" w:hAnsi="Times New Roman" w:cs="Times New Roman"/>
          <w:sz w:val="28"/>
          <w:szCs w:val="28"/>
          <w:lang w:eastAsia="ru-RU"/>
        </w:rPr>
        <w:t>уш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ать других, и попутно </w:t>
      </w:r>
      <w:r w:rsidRPr="007A4EC5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анализир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овать </w:t>
      </w:r>
      <w:r w:rsidRPr="007A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свои знания, отмечая, что он тоже знает, а что для него является незнакомым. </w:t>
      </w:r>
    </w:p>
    <w:p w:rsidR="00C56C04" w:rsidRPr="007A4EC5" w:rsidRDefault="00C56C04" w:rsidP="00C56C04">
      <w:pPr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A4EC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Алгоритм работы</w:t>
      </w:r>
      <w:r w:rsidRPr="00DB52A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</w:p>
    <w:p w:rsidR="00C56C04" w:rsidRPr="007A4EC5" w:rsidRDefault="00C56C04" w:rsidP="00C56C04">
      <w:pPr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о</w:t>
      </w:r>
      <w:r w:rsidRPr="007A4EC5">
        <w:rPr>
          <w:rFonts w:ascii="Times New Roman" w:eastAsia="Times New Roman" w:hAnsi="Times New Roman" w:cs="Times New Roman"/>
          <w:sz w:val="28"/>
          <w:szCs w:val="28"/>
          <w:lang w:eastAsia="ru-RU"/>
        </w:rPr>
        <w:t>бъявляется тема урока.</w:t>
      </w:r>
    </w:p>
    <w:p w:rsidR="00C56C04" w:rsidRDefault="00C56C04" w:rsidP="00C56C04">
      <w:pPr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к</w:t>
      </w:r>
      <w:r w:rsidRPr="007A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аждый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</w:t>
      </w:r>
      <w:r w:rsidRPr="007A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тезисно записывает в тетради все, что ему известно по теме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7A4EC5">
        <w:rPr>
          <w:rFonts w:ascii="Times New Roman" w:eastAsia="Times New Roman" w:hAnsi="Times New Roman" w:cs="Times New Roman"/>
          <w:sz w:val="28"/>
          <w:szCs w:val="28"/>
          <w:lang w:eastAsia="ru-RU"/>
        </w:rPr>
        <w:t>2-3 минуты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); </w:t>
      </w:r>
    </w:p>
    <w:p w:rsidR="00C56C04" w:rsidRDefault="00C56C04" w:rsidP="00C56C04">
      <w:pPr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 обмен </w:t>
      </w:r>
      <w:r w:rsidRPr="007A4EC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парам или группам</w:t>
      </w:r>
      <w:r w:rsidRPr="007A4EC5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выясняя, в чем совпали их мнения, а в чем возникли разногласия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7A4EC5">
        <w:rPr>
          <w:rFonts w:ascii="Times New Roman" w:eastAsia="Times New Roman" w:hAnsi="Times New Roman" w:cs="Times New Roman"/>
          <w:sz w:val="28"/>
          <w:szCs w:val="28"/>
          <w:lang w:eastAsia="ru-RU"/>
        </w:rPr>
        <w:t>3 минуты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C56C04" w:rsidRPr="007A4EC5" w:rsidRDefault="00C56C04" w:rsidP="00C56C04">
      <w:pPr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7A4EC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каждая группа высказывает свое мнение по теме, приводит свои знания или высказывает идеи по данному вопросу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 п</w:t>
      </w:r>
      <w:r w:rsidRPr="007A4EC5">
        <w:rPr>
          <w:rFonts w:ascii="Times New Roman" w:eastAsia="Times New Roman" w:hAnsi="Times New Roman" w:cs="Times New Roman"/>
          <w:sz w:val="28"/>
          <w:szCs w:val="28"/>
          <w:lang w:eastAsia="ru-RU"/>
        </w:rPr>
        <w:t>ричем ответы не должны повторятся. Все высказывания учитель кратко записывает на доске.</w:t>
      </w:r>
    </w:p>
    <w:p w:rsidR="00C56C04" w:rsidRPr="007A4EC5" w:rsidRDefault="00C56C04" w:rsidP="00C56C04">
      <w:pPr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A4EC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корзину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A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скидывается все, что имеет отношение к теме урока: идеи, имена, даты, факты, предположения, термины и т.д.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этом п</w:t>
      </w:r>
      <w:r w:rsidRPr="007A4EC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редложения, предположения и идеи не критикуются и не оцениваются. На данном этапе идет просто сбор информации.</w:t>
      </w:r>
      <w:r w:rsidRPr="001207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56C04" w:rsidRPr="007A4EC5" w:rsidRDefault="00C56C04" w:rsidP="00C56C04">
      <w:pPr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идеи и предложения осмысливаются и анализируются в дальнейшем ходе урока. Постепенно из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A4EC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корзины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A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исчезнуть все неправильные или некорректные утверждения, а остаться "выжимка" из верных.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Позже можно снова о</w:t>
      </w:r>
      <w:r w:rsidRPr="007A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братиться 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A4EC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Корзине идей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A4EC5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чтобы подвести итог урока.</w:t>
      </w:r>
    </w:p>
    <w:p w:rsidR="00C56C04" w:rsidRPr="00367A9B" w:rsidRDefault="00C56C04" w:rsidP="00C56C04">
      <w:pPr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67A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Примеры использования приема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</w:t>
      </w:r>
      <w:r w:rsidRPr="00367A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Корзина идей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».</w:t>
      </w:r>
    </w:p>
    <w:p w:rsidR="00C56C04" w:rsidRPr="007A4EC5" w:rsidRDefault="00C56C04" w:rsidP="00C56C04">
      <w:pPr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семья. </w:t>
      </w:r>
      <w:r w:rsidRPr="007A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доске рисуется корзина (либо прикрепляется картинка). После обсуждения в группах в корзину попадают примерно следующее: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«Семья – ячейка общества»</w:t>
      </w:r>
      <w:r w:rsidRPr="007A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«Семья ограничивает личную свободу своих членов»</w:t>
      </w:r>
      <w:r w:rsidRPr="007A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«Семья без любви невозможна»</w:t>
      </w:r>
      <w:r w:rsidRPr="007A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«Семья облегчает материальное существование людей»</w:t>
      </w:r>
      <w:r w:rsidRPr="007A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т.д.</w:t>
      </w:r>
      <w:r w:rsidRPr="001207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4EC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Далее, в процессе урока каждое утверждение анализируется и осмысливается</w:t>
      </w:r>
    </w:p>
    <w:p w:rsidR="00C56C04" w:rsidRPr="00C56C04" w:rsidRDefault="00C56C04" w:rsidP="00C56C0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 xml:space="preserve">6. </w:t>
      </w:r>
      <w:r w:rsidRPr="00DB6D7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 xml:space="preserve">Методический прием </w:t>
      </w:r>
      <w:r w:rsidRPr="00DB6D7E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«Снежный ком»</w:t>
      </w:r>
    </w:p>
    <w:p w:rsidR="00C56C04" w:rsidRPr="00C56C04" w:rsidRDefault="00C56C04" w:rsidP="00C56C04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56C04" w:rsidRPr="007A4EC5" w:rsidRDefault="00C56C04" w:rsidP="00C56C04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4EC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Цель: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наработка и согласование мнений всех членов группы. При использовании этой техники в активное обсуждение включа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ются практически все участники. Количество человек может дос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тигать 30-35.</w:t>
      </w:r>
    </w:p>
    <w:p w:rsidR="00C56C04" w:rsidRPr="007A4EC5" w:rsidRDefault="00C56C04" w:rsidP="00C56C04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24D9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Алгоритм работы</w:t>
      </w:r>
      <w:r w:rsidRPr="007A4EC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:</w:t>
      </w:r>
    </w:p>
    <w:p w:rsidR="00C56C04" w:rsidRPr="007A4EC5" w:rsidRDefault="00C56C04" w:rsidP="00C56C04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>Для проведения этого вида дискуссии понадобятся большое количество карточек (половина листа А4) и маркеры.</w:t>
      </w:r>
    </w:p>
    <w:p w:rsidR="00C56C04" w:rsidRPr="007A4EC5" w:rsidRDefault="00C56C04" w:rsidP="00C56C04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>1. Участникам раздается по 4-8 карточек. Каждому предлагает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ся написать по 4-8 вариантов решения какого-либо вопроса (на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пример, перечислить критерии 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оценки деятельности студента, профессионально значимые качества будущих специалистов, профессиональные компетенции выпускника и др.). На каждой карточке пишется только один вариант.</w:t>
      </w:r>
    </w:p>
    <w:p w:rsidR="00C56C04" w:rsidRPr="007A4EC5" w:rsidRDefault="00C56C04" w:rsidP="00C56C04">
      <w:pPr>
        <w:widowControl w:val="0"/>
        <w:numPr>
          <w:ilvl w:val="0"/>
          <w:numId w:val="24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Участники объединяются в пары. В результате обсуждения пара отбирает наиболее согласованные предложения-карточки. Их должно быть чуть больше половины от общей суммы карточек (на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пример, из 10 карточек оставить только 6).</w:t>
      </w:r>
    </w:p>
    <w:p w:rsidR="00C56C04" w:rsidRPr="007A4EC5" w:rsidRDefault="00C56C04" w:rsidP="00C56C04">
      <w:pPr>
        <w:widowControl w:val="0"/>
        <w:numPr>
          <w:ilvl w:val="0"/>
          <w:numId w:val="24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>На третьем этапе участники объединяются в четверки и так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 же путем дискуссии в микрогруппе оставляют чуть больше поло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 вины карточек от общей суммы (например, из 12 оставить 7).</w:t>
      </w:r>
    </w:p>
    <w:p w:rsidR="00C56C04" w:rsidRPr="007A4EC5" w:rsidRDefault="00C56C04" w:rsidP="00C56C04">
      <w:pPr>
        <w:widowControl w:val="0"/>
        <w:numPr>
          <w:ilvl w:val="0"/>
          <w:numId w:val="24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Представитель от группы защищает общие наработки, демонстрируя карточки аудитории. После этого карточки, зафикси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рованные скотчем на доске, комментируются каждой группой, а затем проводится классификация и систематизация предложений,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>выделяются сходные варианты.</w:t>
      </w:r>
    </w:p>
    <w:p w:rsidR="00C56C04" w:rsidRPr="007A4EC5" w:rsidRDefault="00C56C04" w:rsidP="00C56C04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A4EC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Варианты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работы</w:t>
      </w:r>
      <w:r w:rsidRPr="007A4EC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:</w:t>
      </w:r>
    </w:p>
    <w:p w:rsidR="00C56C04" w:rsidRPr="007A4EC5" w:rsidRDefault="00C56C04" w:rsidP="00C56C04">
      <w:pPr>
        <w:widowControl w:val="0"/>
        <w:numPr>
          <w:ilvl w:val="0"/>
          <w:numId w:val="25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>Если группа многочисленная, то может использоваться схема: индивидуальная работа - работа в тройках - работа в шестерках - пленарное обсуждение наработок.</w:t>
      </w:r>
    </w:p>
    <w:p w:rsidR="00C56C04" w:rsidRPr="007A4EC5" w:rsidRDefault="00C56C04" w:rsidP="00C56C04">
      <w:pPr>
        <w:widowControl w:val="0"/>
        <w:numPr>
          <w:ilvl w:val="0"/>
          <w:numId w:val="25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Представление карточек со своими наработками группы могут осуществлять по принципу дополнения: после того как представит свои предложения микрогруппа, первой выполнившая задание, все остальные сопоставляют свои карточки с выставленными на доске и убирают совпавшие предложения. Точно такую же работу участни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ки проводят после выступления каждой последующей микрогруп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пы, выставляя на доску только не повторяющиеся предложения.</w:t>
      </w:r>
    </w:p>
    <w:p w:rsidR="00C56C04" w:rsidRPr="007A4EC5" w:rsidRDefault="00C56C04" w:rsidP="00C56C04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A4E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Примечание:</w:t>
      </w:r>
    </w:p>
    <w:p w:rsidR="00C56C04" w:rsidRPr="007A4EC5" w:rsidRDefault="00C56C04" w:rsidP="00C56C04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>ри индивидуальной работе и работе в парах записи на кар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точках могут вестись ручкой. Для представления согласованных мнений от микрогруппы в 4-6 человек записи делаются марке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ром с соблюдением следующих правил:</w:t>
      </w:r>
    </w:p>
    <w:p w:rsidR="00C56C04" w:rsidRPr="007A4EC5" w:rsidRDefault="00C56C04" w:rsidP="00C56C04">
      <w:pPr>
        <w:widowControl w:val="0"/>
        <w:numPr>
          <w:ilvl w:val="0"/>
          <w:numId w:val="26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>писать следует печатными буквами, чтобы было понятно всем;</w:t>
      </w:r>
    </w:p>
    <w:p w:rsidR="00C56C04" w:rsidRPr="007A4EC5" w:rsidRDefault="00C56C04" w:rsidP="00C56C04">
      <w:pPr>
        <w:widowControl w:val="0"/>
        <w:numPr>
          <w:ilvl w:val="0"/>
          <w:numId w:val="27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размеры букв должны быть такими, чтобы текст можно было прочитать с расстояния 7 —8 м;</w:t>
      </w:r>
    </w:p>
    <w:p w:rsidR="00C56C04" w:rsidRPr="007A4EC5" w:rsidRDefault="00C56C04" w:rsidP="00C56C04">
      <w:pPr>
        <w:widowControl w:val="0"/>
        <w:numPr>
          <w:ilvl w:val="0"/>
          <w:numId w:val="27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>на карточке в пол-листа формата А4 должно быть не более трех строчек.</w:t>
      </w:r>
    </w:p>
    <w:p w:rsidR="00C56C04" w:rsidRPr="00C56C04" w:rsidRDefault="00C56C04" w:rsidP="00C56C04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C56C04" w:rsidRPr="00C56C04" w:rsidRDefault="00C56C04" w:rsidP="00C56C0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7. </w:t>
      </w:r>
      <w:r w:rsidRPr="00DB6D7E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Методический прием «Квадро»  </w:t>
      </w:r>
      <w:r w:rsidRPr="00DB6D7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(по В.Мюллеру, С.Вигман</w:t>
      </w:r>
      <w:r w:rsidRPr="00DB6D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</w:p>
    <w:p w:rsidR="00C56C04" w:rsidRPr="00C56C04" w:rsidRDefault="00C56C04" w:rsidP="00C56C04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56C04" w:rsidRDefault="00C56C04" w:rsidP="00C56C04">
      <w:pPr>
        <w:shd w:val="clear" w:color="auto" w:fill="FFFFFF"/>
        <w:spacing w:after="0" w:line="360" w:lineRule="auto"/>
        <w:ind w:left="-567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52F3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Цель: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>выяснение и обсуждение мнений в группе (получение обратной связи) относительно высказанных преподавателем или кем-то из обучающихся тезисов и суждений.</w:t>
      </w:r>
    </w:p>
    <w:p w:rsidR="00C56C04" w:rsidRPr="00252F31" w:rsidRDefault="00C56C04" w:rsidP="00C56C04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252F3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Задачи: </w:t>
      </w:r>
    </w:p>
    <w:p w:rsidR="00C56C04" w:rsidRDefault="00C56C04" w:rsidP="00C56C04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развитие навыка самостоятельности мышления; </w:t>
      </w:r>
    </w:p>
    <w:p w:rsidR="00C56C04" w:rsidRDefault="00C56C04" w:rsidP="00C56C04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развитие навыков 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>аргумент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ации своей позиции; </w:t>
      </w:r>
    </w:p>
    <w:p w:rsidR="00C56C04" w:rsidRPr="007A4EC5" w:rsidRDefault="00C56C04" w:rsidP="00C56C04">
      <w:pPr>
        <w:shd w:val="clear" w:color="auto" w:fill="FFFFFF"/>
        <w:spacing w:after="0" w:line="360" w:lineRule="auto"/>
        <w:ind w:left="-567"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 активизации слушателей на лекции.</w:t>
      </w:r>
    </w:p>
    <w:p w:rsidR="00C56C04" w:rsidRPr="00252F31" w:rsidRDefault="00C56C04" w:rsidP="00C56C04">
      <w:pPr>
        <w:shd w:val="clear" w:color="auto" w:fill="FFFFFF"/>
        <w:spacing w:after="0" w:line="360" w:lineRule="auto"/>
        <w:ind w:left="-567" w:firstLine="709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252F3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Алгоритм работы: </w:t>
      </w:r>
    </w:p>
    <w:p w:rsidR="00C56C04" w:rsidRPr="007A4EC5" w:rsidRDefault="00C56C04" w:rsidP="00C56C04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На плакате или доске записывается тезис, например: «Воспитать конкурентоспособного специалиста может только тот преподаватель, который сам успешен на рынке труда». </w:t>
      </w:r>
    </w:p>
    <w:p w:rsidR="00C56C04" w:rsidRPr="007A4EC5" w:rsidRDefault="00C56C04" w:rsidP="00C56C04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4EC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2.</w:t>
      </w:r>
      <w:r w:rsidRPr="007A4E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>Все участники одновременно показывают цифру на карточке «квадро», отражающую их мнение по этому тезису:</w:t>
      </w:r>
    </w:p>
    <w:p w:rsidR="00C56C04" w:rsidRPr="007A4EC5" w:rsidRDefault="00C56C04" w:rsidP="00C56C04">
      <w:pPr>
        <w:framePr w:h="778" w:hSpace="38" w:wrap="auto" w:vAnchor="text" w:hAnchor="text" w:x="414" w:y="145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4EC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005840" cy="990600"/>
            <wp:effectExtent l="0" t="0" r="381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263" cy="9939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6C04" w:rsidRPr="007A4EC5" w:rsidRDefault="00C56C04" w:rsidP="00C56C04">
      <w:pPr>
        <w:widowControl w:val="0"/>
        <w:numPr>
          <w:ilvl w:val="0"/>
          <w:numId w:val="28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согласен</w:t>
      </w:r>
    </w:p>
    <w:p w:rsidR="00C56C04" w:rsidRPr="007A4EC5" w:rsidRDefault="00C56C04" w:rsidP="00C56C04">
      <w:pPr>
        <w:widowControl w:val="0"/>
        <w:numPr>
          <w:ilvl w:val="0"/>
          <w:numId w:val="28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согласен, но...</w:t>
      </w:r>
    </w:p>
    <w:p w:rsidR="00C56C04" w:rsidRDefault="00C56C04" w:rsidP="00C56C04">
      <w:pPr>
        <w:widowControl w:val="0"/>
        <w:numPr>
          <w:ilvl w:val="0"/>
          <w:numId w:val="28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>не согласен, но... (вариант — затрудняюсь)</w:t>
      </w:r>
    </w:p>
    <w:p w:rsidR="00C56C04" w:rsidRPr="007A4EC5" w:rsidRDefault="00C56C04" w:rsidP="00C56C04">
      <w:pPr>
        <w:widowControl w:val="0"/>
        <w:numPr>
          <w:ilvl w:val="0"/>
          <w:numId w:val="28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A20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>не согласен</w:t>
      </w:r>
    </w:p>
    <w:p w:rsidR="00C56C04" w:rsidRPr="007A4EC5" w:rsidRDefault="00C56C04" w:rsidP="00C56C04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Защита своих мнений. 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>Сначала высказывают свои аргументы те участники, которые согласны с выдвинутым тезисом (показали цифру 1), их до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полнят участники, показавшие мнение 2 («согласен, но...»), и т.д.</w:t>
      </w:r>
    </w:p>
    <w:p w:rsidR="00C56C04" w:rsidRPr="007A4EC5" w:rsidRDefault="00C56C04" w:rsidP="00C56C04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A4EC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Варианты:</w:t>
      </w:r>
    </w:p>
    <w:p w:rsidR="00C56C04" w:rsidRPr="007A4EC5" w:rsidRDefault="00C56C04" w:rsidP="00C56C04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>1. При большом количестве участников проработка тезисов происходит  в микрогруппах по 5-6 человек. На карточке демонстрируется мнение всей группы. Спорные вопросы выносятся на общую дискуссию.</w:t>
      </w:r>
    </w:p>
    <w:p w:rsidR="00C56C04" w:rsidRPr="007A4EC5" w:rsidRDefault="00C56C04" w:rsidP="00C56C04">
      <w:pPr>
        <w:widowControl w:val="0"/>
        <w:numPr>
          <w:ilvl w:val="0"/>
          <w:numId w:val="29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Участники получают тезисы, напечатанные на листе бумаги (до 15 тезисов). Сначала работа с тезисами осуществляется индивидуально. Затем все садятся в круг. Зачитывается одно высказывание. Все участники обозначают свою позицию, и начинается дискуссия.</w:t>
      </w:r>
    </w:p>
    <w:p w:rsidR="00C56C04" w:rsidRPr="007A4EC5" w:rsidRDefault="00C56C04" w:rsidP="00C56C04">
      <w:pPr>
        <w:widowControl w:val="0"/>
        <w:numPr>
          <w:ilvl w:val="0"/>
          <w:numId w:val="29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Вариантом «Квадро» выступает техника </w:t>
      </w:r>
      <w:r w:rsidRPr="007A4EC5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«Светофор».</w:t>
      </w:r>
    </w:p>
    <w:p w:rsidR="00C56C04" w:rsidRPr="007A4EC5" w:rsidRDefault="00C56C04" w:rsidP="00C56C04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>Каждый участник получает карточки. Преподаватель зачитыва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ет тезисы по одному. Участники, согласные с тезисом, поднима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ют </w:t>
      </w:r>
      <w:r w:rsidRPr="007A4EC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зеленую 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карточку; несогласные - </w:t>
      </w:r>
      <w:r w:rsidRPr="007A4EC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красную; 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сомневающиеся и воздерживающиеся от решения - </w:t>
      </w:r>
      <w:r w:rsidRPr="007A4EC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желтую.</w:t>
      </w:r>
    </w:p>
    <w:p w:rsidR="00C56C04" w:rsidRPr="007A4EC5" w:rsidRDefault="00C56C04" w:rsidP="00C56C04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A4E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Примечания:</w:t>
      </w:r>
    </w:p>
    <w:p w:rsidR="00C56C04" w:rsidRPr="007A4EC5" w:rsidRDefault="00C56C04" w:rsidP="00C56C04">
      <w:pPr>
        <w:shd w:val="clear" w:color="auto" w:fill="FFFFFF"/>
        <w:tabs>
          <w:tab w:val="left" w:pos="706"/>
          <w:tab w:val="left" w:pos="851"/>
        </w:tabs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этот метод позволяет узнать мнения всех участников: никто не остается только зрителем;</w:t>
      </w:r>
    </w:p>
    <w:p w:rsidR="00C56C04" w:rsidRPr="007A4EC5" w:rsidRDefault="00C56C04" w:rsidP="00C56C04">
      <w:pPr>
        <w:widowControl w:val="0"/>
        <w:numPr>
          <w:ilvl w:val="0"/>
          <w:numId w:val="22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>у многих участников уже вскоре после начала игры возникает живой интерес, обусловленный желанием узнать причины расхождения во взглядах и обосновать свое мнение;</w:t>
      </w:r>
    </w:p>
    <w:p w:rsidR="00C56C04" w:rsidRPr="007A4EC5" w:rsidRDefault="00C56C04" w:rsidP="00C56C04">
      <w:pPr>
        <w:shd w:val="clear" w:color="auto" w:fill="FFFFFF"/>
        <w:tabs>
          <w:tab w:val="left" w:pos="851"/>
        </w:tabs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>- желательно подготавливать такие тезисы, к которым у членов группы предположительно несходное отношение. Если мнение всех участников по какому-то вопросу в основном совпадает, то интерес к игре быстро остывает;</w:t>
      </w:r>
    </w:p>
    <w:p w:rsidR="00C56C04" w:rsidRPr="007A4EC5" w:rsidRDefault="00C56C04" w:rsidP="00C56C04">
      <w:pPr>
        <w:widowControl w:val="0"/>
        <w:numPr>
          <w:ilvl w:val="0"/>
          <w:numId w:val="23"/>
        </w:numPr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>всякий раз необходимо предоставлять участникам несколько минут на обдумывание решения. Если тезис требует обсуждения, участников просят обосновать их положительную или отрицательную реакцию. Если дискуссия угасает, следует переходить к следующему тезису;</w:t>
      </w:r>
    </w:p>
    <w:p w:rsidR="00C56C04" w:rsidRPr="007A4EC5" w:rsidRDefault="00C56C04" w:rsidP="00C56C04">
      <w:pPr>
        <w:widowControl w:val="0"/>
        <w:numPr>
          <w:ilvl w:val="0"/>
          <w:numId w:val="23"/>
        </w:numPr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>этот метод не применяется, если по условиям времени нет возможности провести дискуссию. Простое поднятие карточек малорезультативно.</w:t>
      </w:r>
    </w:p>
    <w:p w:rsidR="00C56C04" w:rsidRDefault="00C56C04" w:rsidP="00C56C04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</w:p>
    <w:p w:rsidR="00C56C04" w:rsidRDefault="00C56C04" w:rsidP="00C56C0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 xml:space="preserve">8. </w:t>
      </w:r>
      <w:r w:rsidRPr="00DB6D7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Методический прием «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Шесть шляп</w:t>
      </w:r>
      <w:r w:rsidRPr="00DB6D7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»</w:t>
      </w:r>
    </w:p>
    <w:p w:rsidR="00C56C04" w:rsidRPr="00DB6D7E" w:rsidRDefault="00C56C04" w:rsidP="00C56C04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56C04" w:rsidRPr="007A4EC5" w:rsidRDefault="00C56C04" w:rsidP="00C56C04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>Эта методика является разновидностью ролевой дискуссии, только вместо исполнения ролей предлагается участвовать в дис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куссии в соответствии с определенной мыслительной стратегией.</w:t>
      </w:r>
    </w:p>
    <w:p w:rsidR="00C56C04" w:rsidRPr="007A4EC5" w:rsidRDefault="00C56C04" w:rsidP="00C56C04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7827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lastRenderedPageBreak/>
        <w:t>Цель: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отработка умений видеть и принимать разные мысли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тельные стратегии и подходы к решению проблемы.</w:t>
      </w:r>
    </w:p>
    <w:p w:rsidR="00C56C04" w:rsidRPr="007A4EC5" w:rsidRDefault="00C56C04" w:rsidP="00C56C04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7827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Материалы: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шапки или эмблемы из цветной бумаги, пла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каты, бумага для записей, мел для очерчивания внутреннего и внешнего кругов.</w:t>
      </w:r>
      <w:r w:rsidRPr="00BF48C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>Вместо шапок из бумаги можно использовать эмблемы (бумаж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ные кружки) того же цвета.</w:t>
      </w:r>
    </w:p>
    <w:p w:rsidR="00C56C04" w:rsidRPr="00507827" w:rsidRDefault="00C56C04" w:rsidP="00C56C04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507827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Алгоритм работы: </w:t>
      </w:r>
    </w:p>
    <w:p w:rsidR="00C56C04" w:rsidRPr="007A4EC5" w:rsidRDefault="00C56C04" w:rsidP="00C56C04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>Пять шапок разных цветов символизируют пять различных под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ходов к анализу проблемы, поиску решений и аргументации:</w:t>
      </w:r>
    </w:p>
    <w:p w:rsidR="00C56C04" w:rsidRPr="007A4EC5" w:rsidRDefault="00C56C04" w:rsidP="00C56C04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4EC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белый 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>— призывает «нейтральные» факты, цифры и информа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цию, аргументирует «весом фактов»;</w:t>
      </w:r>
    </w:p>
    <w:p w:rsidR="00C56C04" w:rsidRPr="007A4EC5" w:rsidRDefault="00C56C04" w:rsidP="00C56C04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4EC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красный — 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выражает эмоции и чувства, наполнен интуицией и догадками (позитивными и негативными);</w:t>
      </w:r>
    </w:p>
    <w:p w:rsidR="00C56C04" w:rsidRPr="007A4EC5" w:rsidRDefault="00C56C04" w:rsidP="00C56C04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4EC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черный —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рассматривает 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трудности,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проблемы, слабые стороны тезиса, 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>невозможность решения, негатив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ные оценки;</w:t>
      </w:r>
    </w:p>
    <w:p w:rsidR="00C56C04" w:rsidRPr="007A4EC5" w:rsidRDefault="00C56C04" w:rsidP="00C56C04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4EC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голубой 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>— означает холодную удаленность, контроль над собой и над другими «шапками» (держит внутренний стержень дискуссии);</w:t>
      </w:r>
    </w:p>
    <w:p w:rsidR="00C56C04" w:rsidRPr="007A4EC5" w:rsidRDefault="00C56C04" w:rsidP="00C56C04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4EC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желтый</w:t>
      </w:r>
      <w:r w:rsidRPr="007A4E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>— характеризуется оптимизмом, радостью жизни, ожи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данием будущего; позитивен и конструктивен.</w:t>
      </w:r>
    </w:p>
    <w:p w:rsidR="00C56C04" w:rsidRPr="007A4EC5" w:rsidRDefault="00C56C04" w:rsidP="00C56C04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>Пятеро участников выбирают себе шапки, надевают их и тем самым обозначают свою позицию в разговоре. После небольшой подготовки они проводят первый раунд дискуссии. Через 10 мин участники меняются шапками и, соответственно, линией аргу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ментации (два раза по кругу). Остальные слушатели наблюдают за дискуссией из внешнего круга. Для них возможны следующие за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дания: использование невербальных средств общения, качество аргументации, воздействие смены позиций на отдельных спорщиков. По окончании слово представляется не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посредственным участникам, а затем наблюдателям.</w:t>
      </w:r>
    </w:p>
    <w:p w:rsidR="00C56C04" w:rsidRPr="007A4EC5" w:rsidRDefault="00C56C04" w:rsidP="00C56C04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>Эта методика может иллюстрировать смену перспектив и мно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жественность точек зрения и способов мышления.</w:t>
      </w:r>
    </w:p>
    <w:p w:rsidR="00C56C04" w:rsidRPr="00507827" w:rsidRDefault="00C56C04" w:rsidP="00C56C04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07827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Варианты проведения:</w:t>
      </w:r>
    </w:p>
    <w:p w:rsidR="00C56C04" w:rsidRPr="007A4EC5" w:rsidRDefault="00C56C04" w:rsidP="00C56C04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Пары или маленькие группы выбирают один цвет, потом совместно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представляют свою позицию согласно цвету «шляпы». </w:t>
      </w:r>
    </w:p>
    <w:p w:rsidR="00C56C04" w:rsidRPr="007A4EC5" w:rsidRDefault="00C56C04" w:rsidP="00C56C04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>Носитель голубой шапки имеет компетенцию «ведущего дискуссии» внутри раунда. Он регулирует время смены шапок (позиций) в зависимости от течения и интенсивности дискуссии.</w:t>
      </w:r>
    </w:p>
    <w:p w:rsidR="00C56C04" w:rsidRDefault="00C56C04" w:rsidP="00C56C04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</w:p>
    <w:p w:rsidR="00C56C04" w:rsidRPr="00C56C04" w:rsidRDefault="00C56C04" w:rsidP="00C56C0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9. </w:t>
      </w:r>
      <w:r w:rsidRPr="003252F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Методический прием  «Фишбоун» («Рыбная кость» или «Скелет рыбы»)</w:t>
      </w:r>
    </w:p>
    <w:p w:rsidR="00C56C04" w:rsidRPr="00C56C04" w:rsidRDefault="00C56C04" w:rsidP="00C56C04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</w:p>
    <w:p w:rsidR="00C56C04" w:rsidRPr="001C1C74" w:rsidRDefault="00C56C04" w:rsidP="00C56C04">
      <w:pPr>
        <w:shd w:val="clear" w:color="auto" w:fill="FFFFFF"/>
        <w:spacing w:after="0" w:line="360" w:lineRule="auto"/>
        <w:ind w:left="-567" w:firstLine="851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93409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Цель:</w:t>
      </w:r>
      <w:r w:rsidRPr="001C1C7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развитие критического мышления учащихся в наглядно-содержательной форме. </w:t>
      </w:r>
    </w:p>
    <w:p w:rsidR="00C56C04" w:rsidRPr="0093409B" w:rsidRDefault="00C56C04" w:rsidP="00C56C04">
      <w:pPr>
        <w:shd w:val="clear" w:color="auto" w:fill="FFFFFF"/>
        <w:spacing w:after="0" w:line="360" w:lineRule="auto"/>
        <w:ind w:left="-567" w:firstLine="851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93409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Задачи: </w:t>
      </w:r>
    </w:p>
    <w:p w:rsidR="00C56C04" w:rsidRPr="001C1C74" w:rsidRDefault="00C56C04" w:rsidP="00C56C04">
      <w:pPr>
        <w:shd w:val="clear" w:color="auto" w:fill="FFFFFF"/>
        <w:spacing w:after="0" w:line="360" w:lineRule="auto"/>
        <w:ind w:left="-567" w:firstLine="851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C1C7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- установление причинно-следственных взаимосвязей между объектом анализа и влияющими на него факторами, </w:t>
      </w:r>
    </w:p>
    <w:p w:rsidR="00C56C04" w:rsidRPr="001C1C74" w:rsidRDefault="00C56C04" w:rsidP="00C56C04">
      <w:pPr>
        <w:shd w:val="clear" w:color="auto" w:fill="FFFFFF"/>
        <w:spacing w:after="0" w:line="360" w:lineRule="auto"/>
        <w:ind w:left="-567" w:firstLine="851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C1C7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 совершение обоснованного выбора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,</w:t>
      </w:r>
    </w:p>
    <w:p w:rsidR="00C56C04" w:rsidRDefault="00C56C04" w:rsidP="00C56C04">
      <w:pPr>
        <w:shd w:val="clear" w:color="auto" w:fill="FFFFFF"/>
        <w:spacing w:after="0" w:line="360" w:lineRule="auto"/>
        <w:ind w:left="-567" w:firstLine="851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C1C7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 разви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тие </w:t>
      </w:r>
      <w:r w:rsidRPr="001C1C7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навык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ов</w:t>
      </w:r>
      <w:r w:rsidRPr="001C1C7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работы с информацией и умение ставить и решать проблемы.</w:t>
      </w:r>
      <w:r w:rsidRPr="00CB246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</w:p>
    <w:p w:rsidR="00C56C04" w:rsidRPr="001C1C74" w:rsidRDefault="00C56C04" w:rsidP="00C56C04">
      <w:pPr>
        <w:pBdr>
          <w:bottom w:val="single" w:sz="6" w:space="1" w:color="auto"/>
        </w:pBdr>
        <w:spacing w:after="0" w:line="360" w:lineRule="auto"/>
        <w:ind w:left="-567" w:firstLine="851"/>
        <w:jc w:val="center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r w:rsidRPr="001C1C74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>Начало формы</w:t>
      </w:r>
    </w:p>
    <w:p w:rsidR="00C56C04" w:rsidRPr="001C1C74" w:rsidRDefault="00C56C04" w:rsidP="00C56C04">
      <w:pPr>
        <w:pBdr>
          <w:top w:val="single" w:sz="6" w:space="1" w:color="auto"/>
        </w:pBdr>
        <w:spacing w:after="0" w:line="360" w:lineRule="auto"/>
        <w:ind w:left="-567" w:firstLine="851"/>
        <w:jc w:val="center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r w:rsidRPr="001C1C74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>Конец формы</w:t>
      </w:r>
    </w:p>
    <w:p w:rsidR="00C56C04" w:rsidRPr="001C1C74" w:rsidRDefault="00C56C04" w:rsidP="00C56C04">
      <w:pPr>
        <w:shd w:val="clear" w:color="auto" w:fill="FFFFFF"/>
        <w:spacing w:after="0" w:line="360" w:lineRule="auto"/>
        <w:ind w:left="-567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1C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основе Фишбоуна — схематическая диаграмма в форме рыбьего скелета (диаграмма Исикавы)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1C1C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Исикава - японский профессор, который изобрел метод структурного анализа причинно-следственных связей. Схема Фишбоун представляет собой графическое изображение, позволяющее наглядно продемонстрировать определенные в процессе анализа причины конкретных событий, явлений, проблем и соответствующие выводы или результаты обсуждения.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C1C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помощью схемы можно найти решение из любой рассматриваемой сложной ситуации, при этом возникают каждый раз новые идеи. Схема включает в себя основные четыре блока, представленные в виде головы, хвоста, верхних и нижних косточек. Связующим звеном выступает основная кость или хребет рыбы.</w:t>
      </w:r>
    </w:p>
    <w:p w:rsidR="00C56C04" w:rsidRPr="001C1C74" w:rsidRDefault="00C56C04" w:rsidP="00C56C04">
      <w:pPr>
        <w:numPr>
          <w:ilvl w:val="0"/>
          <w:numId w:val="20"/>
        </w:numPr>
        <w:shd w:val="clear" w:color="auto" w:fill="FFFFFF"/>
        <w:spacing w:after="0" w:line="360" w:lineRule="auto"/>
        <w:ind w:left="-567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1C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Голова — проблема, вопрос или тема, которые подлежат анализу.</w:t>
      </w:r>
    </w:p>
    <w:p w:rsidR="00C56C04" w:rsidRPr="001C1C74" w:rsidRDefault="00C56C04" w:rsidP="00C56C04">
      <w:pPr>
        <w:numPr>
          <w:ilvl w:val="0"/>
          <w:numId w:val="20"/>
        </w:numPr>
        <w:shd w:val="clear" w:color="auto" w:fill="FFFFFF"/>
        <w:spacing w:after="0" w:line="360" w:lineRule="auto"/>
        <w:ind w:left="-567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1C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Верхние косточки (расположенные справа при вертикальной форме схемы или под углом 45 градусов сверху при горизонтальной) — на них фиксируются основные понятия темы, причины, которые привели к проблеме.</w:t>
      </w:r>
    </w:p>
    <w:p w:rsidR="00C56C04" w:rsidRPr="001C1C74" w:rsidRDefault="00C56C04" w:rsidP="00C56C04">
      <w:pPr>
        <w:numPr>
          <w:ilvl w:val="0"/>
          <w:numId w:val="20"/>
        </w:numPr>
        <w:shd w:val="clear" w:color="auto" w:fill="FFFFFF"/>
        <w:spacing w:after="0" w:line="360" w:lineRule="auto"/>
        <w:ind w:left="-567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1C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Нижние косточки (изображаются напротив) — факты, подтверждающие наличие сформулированных причин, или суть понятий, указанных на схеме.</w:t>
      </w:r>
    </w:p>
    <w:p w:rsidR="00C56C04" w:rsidRPr="001C1C74" w:rsidRDefault="00C56C04" w:rsidP="00C56C04">
      <w:pPr>
        <w:numPr>
          <w:ilvl w:val="0"/>
          <w:numId w:val="20"/>
        </w:numPr>
        <w:shd w:val="clear" w:color="auto" w:fill="FFFFFF"/>
        <w:spacing w:after="0" w:line="360" w:lineRule="auto"/>
        <w:ind w:left="-567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1C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Хвост — ответ на поставленный вопрос, выводы, обобщения.</w:t>
      </w:r>
    </w:p>
    <w:p w:rsidR="00C56C04" w:rsidRPr="001C1C74" w:rsidRDefault="00C56C04" w:rsidP="00C56C04">
      <w:pPr>
        <w:shd w:val="clear" w:color="auto" w:fill="FFFFFF"/>
        <w:spacing w:after="0" w:line="360" w:lineRule="auto"/>
        <w:ind w:left="-567" w:firstLine="851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1C74">
        <w:rPr>
          <w:rFonts w:ascii="Arial" w:eastAsia="Times New Roman" w:hAnsi="Arial" w:cs="Arial"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4475937" cy="3148076"/>
            <wp:effectExtent l="0" t="0" r="1270" b="0"/>
            <wp:docPr id="8" name="Рисунок 2" descr="http://katti.ucoz.ru/_pu/57/s72771529.jpg">
              <a:hlinkClick xmlns:a="http://schemas.openxmlformats.org/drawingml/2006/main" r:id="rId11" tgtFrame="&quot;_blank&quot;" tooltip="&quot;Нажмите, для просмотра в полном размере..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katti.ucoz.ru/_pu/57/s72771529.jpg">
                      <a:hlinkClick r:id="rId11" tgtFrame="&quot;_blank&quot;" tooltip="&quot;Нажмите, для просмотра в полном размере..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2679" cy="3152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6C04" w:rsidRPr="001C1C74" w:rsidRDefault="00C56C04" w:rsidP="00C56C04">
      <w:pPr>
        <w:shd w:val="clear" w:color="auto" w:fill="FFFFFF"/>
        <w:spacing w:after="0" w:line="360" w:lineRule="auto"/>
        <w:ind w:left="-567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1C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Прием Фишбоун предполагает ранжирование понятий, поэтому наиболее важные из них для решения основной проблемы располагают ближе к голове. Все записи должны быть краткими, точными, лаконичными и отображать лишь суть понятий.</w:t>
      </w:r>
    </w:p>
    <w:p w:rsidR="00C56C04" w:rsidRPr="0093409B" w:rsidRDefault="00C56C04" w:rsidP="00C56C04">
      <w:pPr>
        <w:shd w:val="clear" w:color="auto" w:fill="FFFFFF"/>
        <w:spacing w:after="0" w:line="360" w:lineRule="auto"/>
        <w:ind w:left="-567" w:firstLine="851"/>
        <w:jc w:val="both"/>
        <w:outlineLvl w:val="1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93409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Формы работы на уроке:</w:t>
      </w:r>
    </w:p>
    <w:p w:rsidR="00C56C04" w:rsidRPr="0079420A" w:rsidRDefault="00C56C04" w:rsidP="00C56C04">
      <w:pPr>
        <w:shd w:val="clear" w:color="auto" w:fill="FFFFFF"/>
        <w:spacing w:after="0" w:line="360" w:lineRule="auto"/>
        <w:ind w:left="-567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</w:t>
      </w:r>
      <w:r w:rsidRPr="007942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ндивидуальная работа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в</w:t>
      </w:r>
      <w:r w:rsidRPr="007942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сем учащимся раздается для анализа одинаковый текст и перед каждым ставится цель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7942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заполнить схему «Рыбий скелет» на протяжении 10 минут. Затем проходит обсуждение результатов, обмен мнениями и заполнение общей схемы на доске.</w:t>
      </w:r>
    </w:p>
    <w:p w:rsidR="00C56C04" w:rsidRPr="0079420A" w:rsidRDefault="00C56C04" w:rsidP="00C56C04">
      <w:pPr>
        <w:shd w:val="clear" w:color="auto" w:fill="FFFFFF"/>
        <w:spacing w:after="0" w:line="360" w:lineRule="auto"/>
        <w:ind w:left="-567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</w:t>
      </w:r>
      <w:r w:rsidRPr="007942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абота в группах. Каждая из групп получает свой текст. Чтение текста происходит индивидуально, а его обсуждение – в группах. Общая схема Фишбоун заполняется на основе мнений групп.</w:t>
      </w:r>
    </w:p>
    <w:p w:rsidR="00C56C04" w:rsidRPr="00C56C04" w:rsidRDefault="00C56C04" w:rsidP="00C56C04">
      <w:pPr>
        <w:shd w:val="clear" w:color="auto" w:fill="FFFFFF"/>
        <w:spacing w:after="0" w:line="360" w:lineRule="auto"/>
        <w:ind w:firstLine="709"/>
        <w:jc w:val="both"/>
        <w:textAlignment w:val="top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lastRenderedPageBreak/>
        <w:t xml:space="preserve">10. </w:t>
      </w:r>
      <w:r w:rsidRPr="001937CC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Методический прием ПОПС</w:t>
      </w:r>
    </w:p>
    <w:p w:rsidR="00C56C04" w:rsidRPr="00C56C04" w:rsidRDefault="00C56C04" w:rsidP="00C56C04">
      <w:pPr>
        <w:shd w:val="clear" w:color="auto" w:fill="FFFFFF"/>
        <w:spacing w:after="0" w:line="360" w:lineRule="auto"/>
        <w:ind w:firstLine="709"/>
        <w:jc w:val="center"/>
        <w:textAlignment w:val="top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C56C04" w:rsidRDefault="00C56C04" w:rsidP="00C56C04">
      <w:pPr>
        <w:shd w:val="clear" w:color="auto" w:fill="FFFFFF"/>
        <w:spacing w:after="0" w:line="360" w:lineRule="auto"/>
        <w:ind w:left="-567" w:firstLine="709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12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Цель: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развитие навыка выражать свое мнение в </w:t>
      </w:r>
      <w:r w:rsidRPr="008912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сжатой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аргументированной </w:t>
      </w:r>
      <w:r w:rsidRPr="008912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56C04" w:rsidRPr="003500D9" w:rsidRDefault="00C56C04" w:rsidP="00C56C04">
      <w:pPr>
        <w:shd w:val="clear" w:color="auto" w:fill="FFFFFF"/>
        <w:spacing w:after="0" w:line="360" w:lineRule="auto"/>
        <w:ind w:left="-567" w:firstLine="709"/>
        <w:jc w:val="both"/>
        <w:textAlignment w:val="top"/>
        <w:outlineLvl w:val="0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500D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Задачи:</w:t>
      </w:r>
    </w:p>
    <w:p w:rsidR="00C56C04" w:rsidRDefault="00C56C04" w:rsidP="00C56C04">
      <w:pPr>
        <w:shd w:val="clear" w:color="auto" w:fill="FFFFFF"/>
        <w:spacing w:after="0" w:line="360" w:lineRule="auto"/>
        <w:ind w:left="-567" w:firstLine="709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навыков устной речи;</w:t>
      </w:r>
    </w:p>
    <w:p w:rsidR="00C56C04" w:rsidRDefault="00C56C04" w:rsidP="00C56C04">
      <w:pPr>
        <w:shd w:val="clear" w:color="auto" w:fill="FFFFFF"/>
        <w:spacing w:after="0" w:line="360" w:lineRule="auto"/>
        <w:ind w:left="-567" w:firstLine="709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навыка логически мыслить;</w:t>
      </w:r>
    </w:p>
    <w:p w:rsidR="00C56C04" w:rsidRDefault="00C56C04" w:rsidP="00C56C04">
      <w:pPr>
        <w:shd w:val="clear" w:color="auto" w:fill="FFFFFF"/>
        <w:spacing w:after="0" w:line="360" w:lineRule="auto"/>
        <w:ind w:left="-567" w:firstLine="709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позволяет узнать меру усвоения учащимся материала;</w:t>
      </w:r>
    </w:p>
    <w:p w:rsidR="00C56C04" w:rsidRDefault="00C56C04" w:rsidP="00C56C04">
      <w:pPr>
        <w:shd w:val="clear" w:color="auto" w:fill="FFFFFF"/>
        <w:spacing w:after="0" w:line="360" w:lineRule="auto"/>
        <w:ind w:left="-567" w:firstLine="709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способствует активизации внимания и развитию самостоятельного мышления участников;</w:t>
      </w:r>
    </w:p>
    <w:p w:rsidR="00C56C04" w:rsidRDefault="00C56C04" w:rsidP="00C56C04">
      <w:pPr>
        <w:shd w:val="clear" w:color="auto" w:fill="FFFFFF"/>
        <w:spacing w:after="0" w:line="360" w:lineRule="auto"/>
        <w:ind w:left="-567" w:firstLine="709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помогает воспитывать уверенность в себе при устных ответах;</w:t>
      </w:r>
    </w:p>
    <w:p w:rsidR="00C56C04" w:rsidRDefault="00C56C04" w:rsidP="00C56C04">
      <w:pPr>
        <w:shd w:val="clear" w:color="auto" w:fill="FFFFFF"/>
        <w:spacing w:after="0" w:line="360" w:lineRule="auto"/>
        <w:ind w:left="-567" w:firstLine="709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позволяет за короткое время опросить учащихся.</w:t>
      </w:r>
    </w:p>
    <w:p w:rsidR="00C56C04" w:rsidRDefault="00C56C04" w:rsidP="00C56C04">
      <w:pPr>
        <w:shd w:val="clear" w:color="auto" w:fill="FFFFFF"/>
        <w:spacing w:after="0" w:line="360" w:lineRule="auto"/>
        <w:ind w:left="-567" w:firstLine="709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Подходит для использования на всех стадиях освоения материала.  </w:t>
      </w:r>
      <w:r w:rsidRPr="008912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Приём был разработан Дэвидом Майккойд-Мэйсоном, специалистом в области юриспруденции из ЮАР. Аркадий Гутников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переводит название: </w:t>
      </w:r>
    </w:p>
    <w:p w:rsidR="00C56C04" w:rsidRDefault="00C56C04" w:rsidP="00C56C04">
      <w:pPr>
        <w:shd w:val="clear" w:color="auto" w:fill="FFFFFF"/>
        <w:spacing w:after="0" w:line="360" w:lineRule="auto"/>
        <w:ind w:left="-567" w:firstLine="709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8912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позиция; </w:t>
      </w:r>
    </w:p>
    <w:p w:rsidR="00C56C04" w:rsidRDefault="00C56C04" w:rsidP="00C56C04">
      <w:pPr>
        <w:shd w:val="clear" w:color="auto" w:fill="FFFFFF"/>
        <w:spacing w:after="0" w:line="360" w:lineRule="auto"/>
        <w:ind w:left="-567" w:firstLine="709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12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— объяснение; </w:t>
      </w:r>
    </w:p>
    <w:p w:rsidR="00C56C04" w:rsidRDefault="00C56C04" w:rsidP="00C56C04">
      <w:pPr>
        <w:shd w:val="clear" w:color="auto" w:fill="FFFFFF"/>
        <w:spacing w:after="0" w:line="360" w:lineRule="auto"/>
        <w:ind w:left="-567" w:firstLine="709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12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 — пример; </w:t>
      </w:r>
    </w:p>
    <w:p w:rsidR="00C56C04" w:rsidRDefault="00C56C04" w:rsidP="00C56C04">
      <w:pPr>
        <w:shd w:val="clear" w:color="auto" w:fill="FFFFFF"/>
        <w:spacing w:after="0" w:line="360" w:lineRule="auto"/>
        <w:ind w:left="-567" w:firstLine="709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12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— следствие/суждение. </w:t>
      </w:r>
    </w:p>
    <w:p w:rsidR="00C56C04" w:rsidRDefault="00C56C04" w:rsidP="00C56C04">
      <w:pPr>
        <w:shd w:val="clear" w:color="auto" w:fill="FFFFFF"/>
        <w:spacing w:after="0" w:line="360" w:lineRule="auto"/>
        <w:ind w:left="-567" w:firstLine="709"/>
        <w:jc w:val="both"/>
        <w:textAlignment w:val="top"/>
        <w:outlineLvl w:val="0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Например. «</w:t>
      </w:r>
      <w:r w:rsidRPr="008912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думаю, что брать потребительский кредит не следует. Потому что назвать кредит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выгодным вложением сложно. Могу</w:t>
      </w:r>
      <w:r w:rsidRPr="008912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доказать это тем, что возвращать приходится значительно большую сумму.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912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Получение быстрых денег не приносит удовлетворения от результата усилий по заработку средств, а также может произойти ситуация, когда оплачивать кредит станет нечем. Таким образом, вместо того чтобы отдавать большие проценты, лучше накопить собственные средства на покупку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8912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56C04" w:rsidRPr="00CB71FC" w:rsidRDefault="00C56C04" w:rsidP="00C56C04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C56C04" w:rsidRPr="00CB71FC" w:rsidSect="00B069C2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5A01" w:rsidRDefault="00AF5A01" w:rsidP="00C56C04">
      <w:pPr>
        <w:spacing w:after="0" w:line="240" w:lineRule="auto"/>
      </w:pPr>
      <w:r>
        <w:separator/>
      </w:r>
    </w:p>
  </w:endnote>
  <w:endnote w:type="continuationSeparator" w:id="0">
    <w:p w:rsidR="00AF5A01" w:rsidRDefault="00AF5A01" w:rsidP="00C56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97687"/>
      <w:docPartObj>
        <w:docPartGallery w:val="Page Numbers (Bottom of Page)"/>
        <w:docPartUnique/>
      </w:docPartObj>
    </w:sdtPr>
    <w:sdtContent>
      <w:p w:rsidR="00C56C04" w:rsidRDefault="00C56C04">
        <w:pPr>
          <w:pStyle w:val="ac"/>
          <w:jc w:val="center"/>
        </w:pPr>
        <w:fldSimple w:instr=" PAGE   \* MERGEFORMAT ">
          <w:r>
            <w:rPr>
              <w:noProof/>
            </w:rPr>
            <w:t>21</w:t>
          </w:r>
        </w:fldSimple>
      </w:p>
    </w:sdtContent>
  </w:sdt>
  <w:p w:rsidR="00C56C04" w:rsidRDefault="00C56C04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5A01" w:rsidRDefault="00AF5A01" w:rsidP="00C56C04">
      <w:pPr>
        <w:spacing w:after="0" w:line="240" w:lineRule="auto"/>
      </w:pPr>
      <w:r>
        <w:separator/>
      </w:r>
    </w:p>
  </w:footnote>
  <w:footnote w:type="continuationSeparator" w:id="0">
    <w:p w:rsidR="00AF5A01" w:rsidRDefault="00AF5A01" w:rsidP="00C56C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5B2E4A6"/>
    <w:lvl w:ilvl="0">
      <w:numFmt w:val="bullet"/>
      <w:lvlText w:val="*"/>
      <w:lvlJc w:val="left"/>
    </w:lvl>
  </w:abstractNum>
  <w:abstractNum w:abstractNumId="1">
    <w:nsid w:val="02F51AB0"/>
    <w:multiLevelType w:val="hybridMultilevel"/>
    <w:tmpl w:val="F14A6A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5D85683"/>
    <w:multiLevelType w:val="singleLevel"/>
    <w:tmpl w:val="4D365FF8"/>
    <w:lvl w:ilvl="0">
      <w:start w:val="1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3">
    <w:nsid w:val="09A81771"/>
    <w:multiLevelType w:val="multilevel"/>
    <w:tmpl w:val="ABB25FB8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8" w:hanging="2160"/>
      </w:pPr>
      <w:rPr>
        <w:rFonts w:hint="default"/>
      </w:rPr>
    </w:lvl>
  </w:abstractNum>
  <w:abstractNum w:abstractNumId="4">
    <w:nsid w:val="15047F63"/>
    <w:multiLevelType w:val="hybridMultilevel"/>
    <w:tmpl w:val="686A3B44"/>
    <w:lvl w:ilvl="0" w:tplc="D408B3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5423D9E"/>
    <w:multiLevelType w:val="multilevel"/>
    <w:tmpl w:val="2C2CF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81546A"/>
    <w:multiLevelType w:val="singleLevel"/>
    <w:tmpl w:val="531CD702"/>
    <w:lvl w:ilvl="0">
      <w:start w:val="1"/>
      <w:numFmt w:val="decimal"/>
      <w:lvlText w:val="%1"/>
      <w:legacy w:legacy="1" w:legacySpace="0" w:legacyIndent="149"/>
      <w:lvlJc w:val="left"/>
      <w:rPr>
        <w:rFonts w:ascii="Times New Roman" w:hAnsi="Times New Roman" w:cs="Times New Roman" w:hint="default"/>
      </w:rPr>
    </w:lvl>
  </w:abstractNum>
  <w:abstractNum w:abstractNumId="7">
    <w:nsid w:val="200E6B1B"/>
    <w:multiLevelType w:val="hybridMultilevel"/>
    <w:tmpl w:val="46E2DAF6"/>
    <w:lvl w:ilvl="0" w:tplc="47EE082E">
      <w:start w:val="1"/>
      <w:numFmt w:val="decimal"/>
      <w:lvlText w:val="%1."/>
      <w:lvlJc w:val="left"/>
      <w:pPr>
        <w:tabs>
          <w:tab w:val="num" w:pos="1683"/>
        </w:tabs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20EF28C4"/>
    <w:multiLevelType w:val="hybridMultilevel"/>
    <w:tmpl w:val="54C43888"/>
    <w:lvl w:ilvl="0" w:tplc="D70A4D48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>
    <w:nsid w:val="2B552734"/>
    <w:multiLevelType w:val="hybridMultilevel"/>
    <w:tmpl w:val="89A624C2"/>
    <w:lvl w:ilvl="0" w:tplc="E9748F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2FE7033"/>
    <w:multiLevelType w:val="multilevel"/>
    <w:tmpl w:val="2FDEC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4630AEA"/>
    <w:multiLevelType w:val="hybridMultilevel"/>
    <w:tmpl w:val="CB4A807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76733E8"/>
    <w:multiLevelType w:val="hybridMultilevel"/>
    <w:tmpl w:val="1B24B098"/>
    <w:lvl w:ilvl="0" w:tplc="28F6C696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3DD84744"/>
    <w:multiLevelType w:val="hybridMultilevel"/>
    <w:tmpl w:val="A9A81E22"/>
    <w:lvl w:ilvl="0" w:tplc="496AFD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A794047"/>
    <w:multiLevelType w:val="multilevel"/>
    <w:tmpl w:val="4A2E4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EDD301A"/>
    <w:multiLevelType w:val="hybridMultilevel"/>
    <w:tmpl w:val="2DBE4A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8F3E9A"/>
    <w:multiLevelType w:val="hybridMultilevel"/>
    <w:tmpl w:val="E102A63A"/>
    <w:lvl w:ilvl="0" w:tplc="5BE843E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7">
    <w:nsid w:val="5FF44BDE"/>
    <w:multiLevelType w:val="singleLevel"/>
    <w:tmpl w:val="AB127AA8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18">
    <w:nsid w:val="635B6423"/>
    <w:multiLevelType w:val="hybridMultilevel"/>
    <w:tmpl w:val="1C10FEC0"/>
    <w:lvl w:ilvl="0" w:tplc="26B2C57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5E42B42"/>
    <w:multiLevelType w:val="hybridMultilevel"/>
    <w:tmpl w:val="6F4AC394"/>
    <w:lvl w:ilvl="0" w:tplc="5BE843E4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699C4E63"/>
    <w:multiLevelType w:val="singleLevel"/>
    <w:tmpl w:val="0300547E"/>
    <w:lvl w:ilvl="0">
      <w:start w:val="2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21">
    <w:nsid w:val="6A0A474D"/>
    <w:multiLevelType w:val="hybridMultilevel"/>
    <w:tmpl w:val="DDFEF424"/>
    <w:lvl w:ilvl="0" w:tplc="E2488BDC">
      <w:start w:val="1"/>
      <w:numFmt w:val="decimal"/>
      <w:lvlText w:val="%1."/>
      <w:lvlJc w:val="left"/>
      <w:pPr>
        <w:tabs>
          <w:tab w:val="num" w:pos="1683"/>
        </w:tabs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73A96585"/>
    <w:multiLevelType w:val="hybridMultilevel"/>
    <w:tmpl w:val="CBC6F3F0"/>
    <w:lvl w:ilvl="0" w:tplc="0419000F">
      <w:start w:val="1"/>
      <w:numFmt w:val="decimal"/>
      <w:lvlText w:val="%1."/>
      <w:lvlJc w:val="left"/>
      <w:pPr>
        <w:ind w:left="2498" w:hanging="360"/>
      </w:pPr>
    </w:lvl>
    <w:lvl w:ilvl="1" w:tplc="04190019" w:tentative="1">
      <w:start w:val="1"/>
      <w:numFmt w:val="lowerLetter"/>
      <w:lvlText w:val="%2."/>
      <w:lvlJc w:val="left"/>
      <w:pPr>
        <w:ind w:left="3218" w:hanging="360"/>
      </w:pPr>
    </w:lvl>
    <w:lvl w:ilvl="2" w:tplc="0419001B" w:tentative="1">
      <w:start w:val="1"/>
      <w:numFmt w:val="lowerRoman"/>
      <w:lvlText w:val="%3."/>
      <w:lvlJc w:val="right"/>
      <w:pPr>
        <w:ind w:left="3938" w:hanging="180"/>
      </w:pPr>
    </w:lvl>
    <w:lvl w:ilvl="3" w:tplc="0419000F" w:tentative="1">
      <w:start w:val="1"/>
      <w:numFmt w:val="decimal"/>
      <w:lvlText w:val="%4."/>
      <w:lvlJc w:val="left"/>
      <w:pPr>
        <w:ind w:left="4658" w:hanging="360"/>
      </w:pPr>
    </w:lvl>
    <w:lvl w:ilvl="4" w:tplc="04190019" w:tentative="1">
      <w:start w:val="1"/>
      <w:numFmt w:val="lowerLetter"/>
      <w:lvlText w:val="%5."/>
      <w:lvlJc w:val="left"/>
      <w:pPr>
        <w:ind w:left="5378" w:hanging="360"/>
      </w:pPr>
    </w:lvl>
    <w:lvl w:ilvl="5" w:tplc="0419001B" w:tentative="1">
      <w:start w:val="1"/>
      <w:numFmt w:val="lowerRoman"/>
      <w:lvlText w:val="%6."/>
      <w:lvlJc w:val="right"/>
      <w:pPr>
        <w:ind w:left="6098" w:hanging="180"/>
      </w:pPr>
    </w:lvl>
    <w:lvl w:ilvl="6" w:tplc="0419000F" w:tentative="1">
      <w:start w:val="1"/>
      <w:numFmt w:val="decimal"/>
      <w:lvlText w:val="%7."/>
      <w:lvlJc w:val="left"/>
      <w:pPr>
        <w:ind w:left="6818" w:hanging="360"/>
      </w:pPr>
    </w:lvl>
    <w:lvl w:ilvl="7" w:tplc="04190019" w:tentative="1">
      <w:start w:val="1"/>
      <w:numFmt w:val="lowerLetter"/>
      <w:lvlText w:val="%8."/>
      <w:lvlJc w:val="left"/>
      <w:pPr>
        <w:ind w:left="7538" w:hanging="360"/>
      </w:pPr>
    </w:lvl>
    <w:lvl w:ilvl="8" w:tplc="0419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23">
    <w:nsid w:val="73E435AC"/>
    <w:multiLevelType w:val="hybridMultilevel"/>
    <w:tmpl w:val="4014C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0C01CE"/>
    <w:multiLevelType w:val="hybridMultilevel"/>
    <w:tmpl w:val="9B4AFE10"/>
    <w:lvl w:ilvl="0" w:tplc="36BC29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B293436"/>
    <w:multiLevelType w:val="multilevel"/>
    <w:tmpl w:val="7F3CB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B5537DA"/>
    <w:multiLevelType w:val="singleLevel"/>
    <w:tmpl w:val="A8647F1A"/>
    <w:lvl w:ilvl="0">
      <w:start w:val="2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num w:numId="1">
    <w:abstractNumId w:val="13"/>
  </w:num>
  <w:num w:numId="2">
    <w:abstractNumId w:val="3"/>
  </w:num>
  <w:num w:numId="3">
    <w:abstractNumId w:val="8"/>
  </w:num>
  <w:num w:numId="4">
    <w:abstractNumId w:val="24"/>
  </w:num>
  <w:num w:numId="5">
    <w:abstractNumId w:val="18"/>
  </w:num>
  <w:num w:numId="6">
    <w:abstractNumId w:val="21"/>
  </w:num>
  <w:num w:numId="7">
    <w:abstractNumId w:val="7"/>
  </w:num>
  <w:num w:numId="8">
    <w:abstractNumId w:val="11"/>
  </w:num>
  <w:num w:numId="9">
    <w:abstractNumId w:val="22"/>
  </w:num>
  <w:num w:numId="10">
    <w:abstractNumId w:val="1"/>
  </w:num>
  <w:num w:numId="11">
    <w:abstractNumId w:val="15"/>
  </w:num>
  <w:num w:numId="12">
    <w:abstractNumId w:val="16"/>
  </w:num>
  <w:num w:numId="13">
    <w:abstractNumId w:val="19"/>
  </w:num>
  <w:num w:numId="14">
    <w:abstractNumId w:val="12"/>
  </w:num>
  <w:num w:numId="15">
    <w:abstractNumId w:val="23"/>
  </w:num>
  <w:num w:numId="16">
    <w:abstractNumId w:val="4"/>
  </w:num>
  <w:num w:numId="17">
    <w:abstractNumId w:val="9"/>
  </w:num>
  <w:num w:numId="18">
    <w:abstractNumId w:val="10"/>
  </w:num>
  <w:num w:numId="19">
    <w:abstractNumId w:val="25"/>
  </w:num>
  <w:num w:numId="20">
    <w:abstractNumId w:val="14"/>
  </w:num>
  <w:num w:numId="21">
    <w:abstractNumId w:val="5"/>
  </w:num>
  <w:num w:numId="22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77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20"/>
  </w:num>
  <w:num w:numId="25">
    <w:abstractNumId w:val="17"/>
  </w:num>
  <w:num w:numId="26">
    <w:abstractNumId w:val="2"/>
  </w:num>
  <w:num w:numId="27">
    <w:abstractNumId w:val="2"/>
    <w:lvlOverride w:ilvl="0">
      <w:lvl w:ilvl="0">
        <w:start w:val="1"/>
        <w:numFmt w:val="decimal"/>
        <w:lvlText w:val="%1)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6"/>
  </w:num>
  <w:num w:numId="29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7E91"/>
    <w:rsid w:val="001C533B"/>
    <w:rsid w:val="00297E81"/>
    <w:rsid w:val="002F1A90"/>
    <w:rsid w:val="003D7E91"/>
    <w:rsid w:val="00503204"/>
    <w:rsid w:val="00576F3E"/>
    <w:rsid w:val="006868F2"/>
    <w:rsid w:val="006A0CEA"/>
    <w:rsid w:val="006E3E25"/>
    <w:rsid w:val="006F4CB5"/>
    <w:rsid w:val="009A61CD"/>
    <w:rsid w:val="00AB2316"/>
    <w:rsid w:val="00AE61BF"/>
    <w:rsid w:val="00AF5A01"/>
    <w:rsid w:val="00B069C2"/>
    <w:rsid w:val="00BA2467"/>
    <w:rsid w:val="00BA4403"/>
    <w:rsid w:val="00C113EB"/>
    <w:rsid w:val="00C3336D"/>
    <w:rsid w:val="00C56C04"/>
    <w:rsid w:val="00CA647F"/>
    <w:rsid w:val="00DE237D"/>
    <w:rsid w:val="00E53251"/>
    <w:rsid w:val="00E60D6D"/>
    <w:rsid w:val="00F06CF2"/>
    <w:rsid w:val="00F82C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9C2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325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5325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link w:val="50"/>
    <w:uiPriority w:val="9"/>
    <w:qFormat/>
    <w:rsid w:val="00E5325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2C1E"/>
    <w:pPr>
      <w:ind w:left="720"/>
      <w:contextualSpacing/>
    </w:pPr>
  </w:style>
  <w:style w:type="paragraph" w:styleId="a4">
    <w:name w:val="Normal (Web)"/>
    <w:basedOn w:val="a"/>
    <w:uiPriority w:val="99"/>
    <w:rsid w:val="006E3E2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E3E2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6E3E25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6E3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3E25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E53251"/>
    <w:rPr>
      <w:b/>
      <w:bCs/>
    </w:rPr>
  </w:style>
  <w:style w:type="character" w:styleId="a9">
    <w:name w:val="Hyperlink"/>
    <w:basedOn w:val="a0"/>
    <w:uiPriority w:val="99"/>
    <w:semiHidden/>
    <w:unhideWhenUsed/>
    <w:rsid w:val="00E53251"/>
    <w:rPr>
      <w:color w:val="0000FF"/>
      <w:u w:val="single"/>
    </w:rPr>
  </w:style>
  <w:style w:type="character" w:customStyle="1" w:styleId="m359d551b">
    <w:name w:val="m359d551b"/>
    <w:basedOn w:val="a0"/>
    <w:rsid w:val="00E53251"/>
  </w:style>
  <w:style w:type="character" w:customStyle="1" w:styleId="pab42eae0">
    <w:name w:val="pab42eae0"/>
    <w:basedOn w:val="a0"/>
    <w:rsid w:val="00E53251"/>
  </w:style>
  <w:style w:type="character" w:customStyle="1" w:styleId="v90c797ac">
    <w:name w:val="v90c797ac"/>
    <w:basedOn w:val="a0"/>
    <w:rsid w:val="00E53251"/>
  </w:style>
  <w:style w:type="character" w:customStyle="1" w:styleId="xd0c0e315">
    <w:name w:val="xd0c0e315"/>
    <w:basedOn w:val="a0"/>
    <w:rsid w:val="00E53251"/>
  </w:style>
  <w:style w:type="character" w:customStyle="1" w:styleId="50">
    <w:name w:val="Заголовок 5 Знак"/>
    <w:basedOn w:val="a0"/>
    <w:link w:val="5"/>
    <w:uiPriority w:val="9"/>
    <w:rsid w:val="00E5325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book">
    <w:name w:val="book"/>
    <w:basedOn w:val="a"/>
    <w:rsid w:val="00E532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5325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0">
    <w:name w:val="Заголовок 2 Знак"/>
    <w:basedOn w:val="a0"/>
    <w:link w:val="2"/>
    <w:uiPriority w:val="9"/>
    <w:semiHidden/>
    <w:rsid w:val="00E532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jdfde3ff6">
    <w:name w:val="jdfde3ff6"/>
    <w:basedOn w:val="a0"/>
    <w:rsid w:val="002F1A90"/>
  </w:style>
  <w:style w:type="paragraph" w:styleId="aa">
    <w:name w:val="header"/>
    <w:basedOn w:val="a"/>
    <w:link w:val="ab"/>
    <w:uiPriority w:val="99"/>
    <w:semiHidden/>
    <w:unhideWhenUsed/>
    <w:rsid w:val="00C56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C56C04"/>
  </w:style>
  <w:style w:type="paragraph" w:styleId="ac">
    <w:name w:val="footer"/>
    <w:basedOn w:val="a"/>
    <w:link w:val="ad"/>
    <w:uiPriority w:val="99"/>
    <w:unhideWhenUsed/>
    <w:rsid w:val="00C56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56C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79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96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9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92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348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094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924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DDCDA"/>
                                <w:left w:val="single" w:sz="6" w:space="0" w:color="DDDCDA"/>
                                <w:bottom w:val="single" w:sz="6" w:space="0" w:color="DDDCDA"/>
                                <w:right w:val="single" w:sz="6" w:space="0" w:color="DDDCDA"/>
                              </w:divBdr>
                              <w:divsChild>
                                <w:div w:id="151395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1263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3150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959092">
                                              <w:marLeft w:val="0"/>
                                              <w:marRight w:val="0"/>
                                              <w:marTop w:val="0"/>
                                              <w:marBottom w:val="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99641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04444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65317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33009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75899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473814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82182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56081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2452648">
                                                      <w:marLeft w:val="0"/>
                                                      <w:marRight w:val="0"/>
                                                      <w:marTop w:val="9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61214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55920994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8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75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82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699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7654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84365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405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641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686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9247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7558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166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2014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14536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7991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51340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962300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108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2889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74335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7763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38365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09015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28623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923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71566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7715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55090262">
                                                                  <w:marLeft w:val="0"/>
                                                                  <w:marRight w:val="0"/>
                                                                  <w:marTop w:val="9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8643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65144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732461">
                                                                  <w:marLeft w:val="0"/>
                                                                  <w:marRight w:val="0"/>
                                                                  <w:marTop w:val="10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3843660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7033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5732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0484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0037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28167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08373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0534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38856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0855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71463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20084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546051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9922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96797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19429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05076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370117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65721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265772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305733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9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0281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399887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8056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9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9374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270383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780200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0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52331700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08780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4618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43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83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1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067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15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DDCDA"/>
                                <w:left w:val="single" w:sz="6" w:space="0" w:color="DDDCDA"/>
                                <w:bottom w:val="single" w:sz="6" w:space="0" w:color="DDDCDA"/>
                                <w:right w:val="single" w:sz="6" w:space="0" w:color="DDDCDA"/>
                              </w:divBdr>
                              <w:divsChild>
                                <w:div w:id="1936286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7316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720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991315">
                                              <w:marLeft w:val="0"/>
                                              <w:marRight w:val="0"/>
                                              <w:marTop w:val="0"/>
                                              <w:marBottom w:val="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801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03357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21915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43716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5172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34218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41729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9282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83872376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903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04938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11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877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863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10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670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87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88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58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517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45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13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643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482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55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813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068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70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76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020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28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46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710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24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85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45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13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02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50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218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574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629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6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34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78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80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08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88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43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469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491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13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366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646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53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9135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88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03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144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826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2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63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271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1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178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962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57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02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33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30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90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50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04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313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05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40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07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86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95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996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660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967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059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16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27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323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041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33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103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363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181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25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8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782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661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04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588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01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92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79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980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49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75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13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13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025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65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37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49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67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27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146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04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66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65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040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6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70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13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5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77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682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69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20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75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250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79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741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70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2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694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67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110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65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78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72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63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75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015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071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60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33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43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267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25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5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45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12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0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56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68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53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9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846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88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0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katti.ucoz.ru/_pu/57/72771529.jp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0F0A1A-F202-40FA-86A3-C6B71CEFF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21</Pages>
  <Words>4966</Words>
  <Characters>28308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2021-03-03T08:57:00Z</dcterms:created>
  <dcterms:modified xsi:type="dcterms:W3CDTF">2023-01-25T20:40:00Z</dcterms:modified>
</cp:coreProperties>
</file>